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04503" w14:textId="144C7D55" w:rsidR="00FC07A0" w:rsidRPr="002805F4" w:rsidRDefault="00FC07A0" w:rsidP="002805F4">
      <w:pPr>
        <w:jc w:val="left"/>
        <w:rPr>
          <w:rFonts w:cstheme="minorHAnsi"/>
          <w:sz w:val="22"/>
          <w:szCs w:val="22"/>
        </w:rPr>
      </w:pPr>
    </w:p>
    <w:p w14:paraId="15AB1DB9" w14:textId="33D3E96D" w:rsidR="00976EB7" w:rsidRPr="002805F4" w:rsidRDefault="00F54B6A" w:rsidP="002805F4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Long Form </w:t>
      </w:r>
      <w:r w:rsidR="3946C9B3" w:rsidRPr="002805F4">
        <w:rPr>
          <w:rFonts w:cstheme="minorHAnsi"/>
          <w:sz w:val="22"/>
          <w:szCs w:val="22"/>
        </w:rPr>
        <w:t xml:space="preserve">Meeting </w:t>
      </w:r>
      <w:r>
        <w:rPr>
          <w:rFonts w:cstheme="minorHAnsi"/>
          <w:sz w:val="22"/>
          <w:szCs w:val="22"/>
        </w:rPr>
        <w:t>Notes - Elle</w:t>
      </w:r>
    </w:p>
    <w:p w14:paraId="3BEE6770" w14:textId="2D92F5C2" w:rsidR="00D34037" w:rsidRPr="002805F4" w:rsidRDefault="3946C9B3" w:rsidP="002805F4">
      <w:pPr>
        <w:jc w:val="center"/>
        <w:rPr>
          <w:rFonts w:cstheme="minorHAnsi"/>
          <w:sz w:val="22"/>
          <w:szCs w:val="22"/>
        </w:rPr>
      </w:pPr>
      <w:r w:rsidRPr="002805F4">
        <w:rPr>
          <w:rFonts w:cstheme="minorHAnsi"/>
          <w:sz w:val="22"/>
          <w:szCs w:val="22"/>
        </w:rPr>
        <w:t>TAP Framework Implementation Review Committee (FIRC)</w:t>
      </w:r>
      <w:r w:rsidRPr="002805F4">
        <w:rPr>
          <w:rFonts w:cstheme="minorHAnsi"/>
          <w:sz w:val="22"/>
          <w:szCs w:val="22"/>
        </w:rPr>
        <w:br/>
        <w:t xml:space="preserve">Co-chairs </w:t>
      </w:r>
      <w:r w:rsidR="0318B50C" w:rsidRPr="002805F4">
        <w:rPr>
          <w:rFonts w:cstheme="minorHAnsi"/>
          <w:sz w:val="22"/>
          <w:szCs w:val="22"/>
        </w:rPr>
        <w:t>Heidi Lockwood</w:t>
      </w:r>
      <w:r w:rsidRPr="002805F4">
        <w:rPr>
          <w:rFonts w:cstheme="minorHAnsi"/>
          <w:sz w:val="22"/>
          <w:szCs w:val="22"/>
        </w:rPr>
        <w:t xml:space="preserve"> (</w:t>
      </w:r>
      <w:r w:rsidR="724E58A2" w:rsidRPr="002805F4">
        <w:rPr>
          <w:rFonts w:cstheme="minorHAnsi"/>
          <w:sz w:val="22"/>
          <w:szCs w:val="22"/>
        </w:rPr>
        <w:t>S</w:t>
      </w:r>
      <w:r w:rsidRPr="002805F4">
        <w:rPr>
          <w:rFonts w:cstheme="minorHAnsi"/>
          <w:sz w:val="22"/>
          <w:szCs w:val="22"/>
        </w:rPr>
        <w:t>CSU) &amp; Sarah Selke (TRCC)</w:t>
      </w:r>
    </w:p>
    <w:p w14:paraId="171CFE44" w14:textId="53BC8386" w:rsidR="00E75769" w:rsidRPr="002805F4" w:rsidRDefault="3946C9B3" w:rsidP="002805F4">
      <w:pPr>
        <w:jc w:val="center"/>
        <w:rPr>
          <w:rFonts w:cstheme="minorHAnsi"/>
          <w:sz w:val="22"/>
          <w:szCs w:val="22"/>
        </w:rPr>
      </w:pPr>
      <w:r w:rsidRPr="002805F4">
        <w:rPr>
          <w:rFonts w:cstheme="minorHAnsi"/>
          <w:sz w:val="22"/>
          <w:szCs w:val="22"/>
        </w:rPr>
        <w:t xml:space="preserve">Friday, </w:t>
      </w:r>
      <w:r w:rsidR="003D6180" w:rsidRPr="002805F4">
        <w:rPr>
          <w:rFonts w:cstheme="minorHAnsi"/>
          <w:sz w:val="22"/>
          <w:szCs w:val="22"/>
        </w:rPr>
        <w:t>1</w:t>
      </w:r>
      <w:r w:rsidR="00015A49" w:rsidRPr="002805F4">
        <w:rPr>
          <w:rFonts w:cstheme="minorHAnsi"/>
          <w:sz w:val="22"/>
          <w:szCs w:val="22"/>
        </w:rPr>
        <w:t>3</w:t>
      </w:r>
      <w:r w:rsidRPr="002805F4">
        <w:rPr>
          <w:rFonts w:cstheme="minorHAnsi"/>
          <w:sz w:val="22"/>
          <w:szCs w:val="22"/>
        </w:rPr>
        <w:t xml:space="preserve"> </w:t>
      </w:r>
      <w:proofErr w:type="gramStart"/>
      <w:r w:rsidR="00015A49" w:rsidRPr="002805F4">
        <w:rPr>
          <w:rFonts w:cstheme="minorHAnsi"/>
          <w:sz w:val="22"/>
          <w:szCs w:val="22"/>
        </w:rPr>
        <w:t>November</w:t>
      </w:r>
      <w:r w:rsidRPr="002805F4">
        <w:rPr>
          <w:rFonts w:cstheme="minorHAnsi"/>
          <w:sz w:val="22"/>
          <w:szCs w:val="22"/>
        </w:rPr>
        <w:t>,</w:t>
      </w:r>
      <w:proofErr w:type="gramEnd"/>
      <w:r w:rsidRPr="002805F4">
        <w:rPr>
          <w:rFonts w:cstheme="minorHAnsi"/>
          <w:sz w:val="22"/>
          <w:szCs w:val="22"/>
        </w:rPr>
        <w:t xml:space="preserve"> 20</w:t>
      </w:r>
      <w:r w:rsidR="2F51087C" w:rsidRPr="002805F4">
        <w:rPr>
          <w:rFonts w:cstheme="minorHAnsi"/>
          <w:sz w:val="22"/>
          <w:szCs w:val="22"/>
        </w:rPr>
        <w:t>20</w:t>
      </w:r>
    </w:p>
    <w:p w14:paraId="7D3D7AAD" w14:textId="2832C110" w:rsidR="000B675F" w:rsidRPr="002805F4" w:rsidRDefault="3946C9B3" w:rsidP="002805F4">
      <w:pPr>
        <w:jc w:val="center"/>
        <w:rPr>
          <w:rFonts w:cstheme="minorHAnsi"/>
          <w:sz w:val="22"/>
          <w:szCs w:val="22"/>
        </w:rPr>
      </w:pPr>
      <w:r w:rsidRPr="002805F4">
        <w:rPr>
          <w:rFonts w:cstheme="minorHAnsi"/>
          <w:sz w:val="22"/>
          <w:szCs w:val="22"/>
        </w:rPr>
        <w:t>10:00am – 12:00pm</w:t>
      </w:r>
    </w:p>
    <w:p w14:paraId="780D63D3" w14:textId="7721F57E" w:rsidR="005233D4" w:rsidRPr="002805F4" w:rsidRDefault="4BA5085D" w:rsidP="002805F4">
      <w:pPr>
        <w:jc w:val="center"/>
        <w:rPr>
          <w:rFonts w:cstheme="minorHAnsi"/>
          <w:sz w:val="22"/>
          <w:szCs w:val="22"/>
        </w:rPr>
      </w:pPr>
      <w:r w:rsidRPr="002805F4">
        <w:rPr>
          <w:rFonts w:cstheme="minorHAnsi"/>
          <w:sz w:val="22"/>
          <w:szCs w:val="22"/>
        </w:rPr>
        <w:t xml:space="preserve">This meeting </w:t>
      </w:r>
      <w:r w:rsidR="007F510D" w:rsidRPr="002805F4">
        <w:rPr>
          <w:rFonts w:cstheme="minorHAnsi"/>
          <w:sz w:val="22"/>
          <w:szCs w:val="22"/>
        </w:rPr>
        <w:t>was</w:t>
      </w:r>
      <w:r w:rsidRPr="002805F4">
        <w:rPr>
          <w:rFonts w:cstheme="minorHAnsi"/>
          <w:sz w:val="22"/>
          <w:szCs w:val="22"/>
        </w:rPr>
        <w:t xml:space="preserve"> held on WebEx.</w:t>
      </w:r>
    </w:p>
    <w:p w14:paraId="18AE9773" w14:textId="77777777" w:rsidR="002805F4" w:rsidRDefault="002805F4" w:rsidP="002805F4">
      <w:pPr>
        <w:jc w:val="left"/>
        <w:rPr>
          <w:rFonts w:cstheme="minorHAnsi"/>
          <w:sz w:val="22"/>
          <w:szCs w:val="22"/>
        </w:rPr>
      </w:pPr>
    </w:p>
    <w:p w14:paraId="6817DBDE" w14:textId="6CD3E96B" w:rsidR="006452D5" w:rsidRPr="002805F4" w:rsidRDefault="006452D5" w:rsidP="002805F4">
      <w:pPr>
        <w:jc w:val="left"/>
        <w:rPr>
          <w:rFonts w:cstheme="minorHAnsi"/>
          <w:sz w:val="22"/>
          <w:szCs w:val="22"/>
        </w:rPr>
      </w:pPr>
      <w:r w:rsidRPr="002805F4">
        <w:rPr>
          <w:rFonts w:cstheme="minorHAnsi"/>
          <w:b/>
          <w:bCs/>
          <w:sz w:val="22"/>
          <w:szCs w:val="22"/>
        </w:rPr>
        <w:t>Members Present</w:t>
      </w:r>
      <w:r w:rsidRPr="002805F4">
        <w:rPr>
          <w:rFonts w:cstheme="minorHAnsi"/>
          <w:sz w:val="22"/>
          <w:szCs w:val="22"/>
        </w:rPr>
        <w:t xml:space="preserve">: Elle Van </w:t>
      </w:r>
      <w:proofErr w:type="spellStart"/>
      <w:r w:rsidRPr="002805F4">
        <w:rPr>
          <w:rFonts w:cstheme="minorHAnsi"/>
          <w:sz w:val="22"/>
          <w:szCs w:val="22"/>
        </w:rPr>
        <w:t>Dermark</w:t>
      </w:r>
      <w:proofErr w:type="spellEnd"/>
      <w:r w:rsidRPr="002805F4">
        <w:rPr>
          <w:rFonts w:cstheme="minorHAnsi"/>
          <w:sz w:val="22"/>
          <w:szCs w:val="22"/>
        </w:rPr>
        <w:t xml:space="preserve"> (ACC), Sarah Selke, (TRCC) Heidi Lockwood (SCSU), Jamie </w:t>
      </w:r>
      <w:proofErr w:type="spellStart"/>
      <w:r w:rsidRPr="002805F4">
        <w:rPr>
          <w:rFonts w:cstheme="minorHAnsi"/>
          <w:sz w:val="22"/>
          <w:szCs w:val="22"/>
        </w:rPr>
        <w:t>Begian</w:t>
      </w:r>
      <w:proofErr w:type="spellEnd"/>
      <w:r w:rsidRPr="002805F4">
        <w:rPr>
          <w:rFonts w:cstheme="minorHAnsi"/>
          <w:sz w:val="22"/>
          <w:szCs w:val="22"/>
        </w:rPr>
        <w:t xml:space="preserve"> (WCSU), Amy </w:t>
      </w:r>
      <w:proofErr w:type="spellStart"/>
      <w:r w:rsidRPr="002805F4">
        <w:rPr>
          <w:rFonts w:cstheme="minorHAnsi"/>
          <w:sz w:val="22"/>
          <w:szCs w:val="22"/>
        </w:rPr>
        <w:t>Lenoce</w:t>
      </w:r>
      <w:proofErr w:type="spellEnd"/>
      <w:r w:rsidRPr="002805F4">
        <w:rPr>
          <w:rFonts w:cstheme="minorHAnsi"/>
          <w:sz w:val="22"/>
          <w:szCs w:val="22"/>
        </w:rPr>
        <w:t xml:space="preserve"> (NVCC), Meghan </w:t>
      </w:r>
      <w:proofErr w:type="gramStart"/>
      <w:r w:rsidRPr="002805F4">
        <w:rPr>
          <w:rFonts w:cstheme="minorHAnsi"/>
          <w:sz w:val="22"/>
          <w:szCs w:val="22"/>
        </w:rPr>
        <w:t>Finley(</w:t>
      </w:r>
      <w:proofErr w:type="gramEnd"/>
      <w:r w:rsidRPr="002805F4">
        <w:rPr>
          <w:rFonts w:cstheme="minorHAnsi"/>
          <w:sz w:val="22"/>
          <w:szCs w:val="22"/>
        </w:rPr>
        <w:t xml:space="preserve">MCC), Anita Lee (ECSU), Donna </w:t>
      </w:r>
      <w:proofErr w:type="spellStart"/>
      <w:r w:rsidRPr="002805F4">
        <w:rPr>
          <w:rFonts w:cstheme="minorHAnsi"/>
          <w:sz w:val="22"/>
          <w:szCs w:val="22"/>
        </w:rPr>
        <w:t>Bontatibus</w:t>
      </w:r>
      <w:proofErr w:type="spellEnd"/>
      <w:r w:rsidR="007F510D" w:rsidRPr="002805F4">
        <w:rPr>
          <w:rFonts w:cstheme="minorHAnsi"/>
          <w:sz w:val="22"/>
          <w:szCs w:val="22"/>
        </w:rPr>
        <w:t xml:space="preserve"> (</w:t>
      </w:r>
      <w:proofErr w:type="spellStart"/>
      <w:r w:rsidR="007F510D" w:rsidRPr="002805F4">
        <w:rPr>
          <w:rFonts w:cstheme="minorHAnsi"/>
          <w:sz w:val="22"/>
          <w:szCs w:val="22"/>
        </w:rPr>
        <w:t>MxCC</w:t>
      </w:r>
      <w:proofErr w:type="spellEnd"/>
      <w:r w:rsidR="007F510D" w:rsidRPr="002805F4">
        <w:rPr>
          <w:rFonts w:cstheme="minorHAnsi"/>
          <w:sz w:val="22"/>
          <w:szCs w:val="22"/>
        </w:rPr>
        <w:t>)</w:t>
      </w:r>
      <w:r w:rsidRPr="002805F4">
        <w:rPr>
          <w:rFonts w:cstheme="minorHAnsi"/>
          <w:sz w:val="22"/>
          <w:szCs w:val="22"/>
        </w:rPr>
        <w:t xml:space="preserve">, Gail Anne Arroyo (Registrar-MCC), Jennifer </w:t>
      </w:r>
      <w:proofErr w:type="spellStart"/>
      <w:r w:rsidRPr="002805F4">
        <w:rPr>
          <w:rFonts w:cstheme="minorHAnsi"/>
          <w:sz w:val="22"/>
          <w:szCs w:val="22"/>
        </w:rPr>
        <w:t>Wittke</w:t>
      </w:r>
      <w:proofErr w:type="spellEnd"/>
      <w:r w:rsidRPr="002805F4">
        <w:rPr>
          <w:rFonts w:cstheme="minorHAnsi"/>
          <w:sz w:val="22"/>
          <w:szCs w:val="22"/>
        </w:rPr>
        <w:t xml:space="preserve"> (</w:t>
      </w:r>
      <w:proofErr w:type="spellStart"/>
      <w:r w:rsidRPr="002805F4">
        <w:rPr>
          <w:rFonts w:cstheme="minorHAnsi"/>
          <w:sz w:val="22"/>
          <w:szCs w:val="22"/>
        </w:rPr>
        <w:t>TxCC</w:t>
      </w:r>
      <w:proofErr w:type="spellEnd"/>
      <w:r w:rsidRPr="002805F4">
        <w:rPr>
          <w:rFonts w:cstheme="minorHAnsi"/>
          <w:sz w:val="22"/>
          <w:szCs w:val="22"/>
        </w:rPr>
        <w:t xml:space="preserve">), Mark Lynch (GCC), Martha </w:t>
      </w:r>
      <w:proofErr w:type="spellStart"/>
      <w:r w:rsidRPr="002805F4">
        <w:rPr>
          <w:rFonts w:cstheme="minorHAnsi"/>
          <w:sz w:val="22"/>
          <w:szCs w:val="22"/>
        </w:rPr>
        <w:t>Kruy</w:t>
      </w:r>
      <w:proofErr w:type="spellEnd"/>
      <w:r w:rsidRPr="002805F4">
        <w:rPr>
          <w:rFonts w:cstheme="minorHAnsi"/>
          <w:sz w:val="22"/>
          <w:szCs w:val="22"/>
        </w:rPr>
        <w:t xml:space="preserve"> (CCSU), Matthew Dunne (HCC), Susan </w:t>
      </w:r>
      <w:proofErr w:type="spellStart"/>
      <w:r w:rsidRPr="002805F4">
        <w:rPr>
          <w:rFonts w:cstheme="minorHAnsi"/>
          <w:sz w:val="22"/>
          <w:szCs w:val="22"/>
        </w:rPr>
        <w:t>Steiz</w:t>
      </w:r>
      <w:proofErr w:type="spellEnd"/>
      <w:r w:rsidRPr="002805F4">
        <w:rPr>
          <w:rFonts w:cstheme="minorHAnsi"/>
          <w:sz w:val="22"/>
          <w:szCs w:val="22"/>
        </w:rPr>
        <w:t xml:space="preserve"> (NCC), Becky DeVito (CCC).</w:t>
      </w:r>
    </w:p>
    <w:p w14:paraId="559E35AE" w14:textId="77777777" w:rsidR="002805F4" w:rsidRDefault="002805F4" w:rsidP="002805F4">
      <w:pPr>
        <w:jc w:val="left"/>
        <w:rPr>
          <w:rFonts w:cstheme="minorHAnsi"/>
          <w:sz w:val="22"/>
          <w:szCs w:val="22"/>
        </w:rPr>
      </w:pPr>
    </w:p>
    <w:p w14:paraId="428FA9AD" w14:textId="7CF4C7B4" w:rsidR="00015A49" w:rsidRPr="002805F4" w:rsidRDefault="006452D5" w:rsidP="002805F4">
      <w:pPr>
        <w:jc w:val="left"/>
        <w:rPr>
          <w:rFonts w:cstheme="minorHAnsi"/>
          <w:sz w:val="22"/>
          <w:szCs w:val="22"/>
        </w:rPr>
      </w:pPr>
      <w:r w:rsidRPr="002805F4">
        <w:rPr>
          <w:rFonts w:cstheme="minorHAnsi"/>
          <w:sz w:val="22"/>
          <w:szCs w:val="22"/>
        </w:rPr>
        <w:t xml:space="preserve">TAP Manager: Steve </w:t>
      </w:r>
      <w:proofErr w:type="spellStart"/>
      <w:r w:rsidRPr="002805F4">
        <w:rPr>
          <w:rFonts w:cstheme="minorHAnsi"/>
          <w:sz w:val="22"/>
          <w:szCs w:val="22"/>
        </w:rPr>
        <w:t>Marcelyans</w:t>
      </w:r>
      <w:proofErr w:type="spellEnd"/>
    </w:p>
    <w:p w14:paraId="0383E672" w14:textId="34823DA6" w:rsidR="00C62A99" w:rsidRPr="002805F4" w:rsidRDefault="006D5EF4" w:rsidP="002805F4">
      <w:pPr>
        <w:jc w:val="left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</w:r>
      <w:r w:rsidR="006D5EF4">
        <w:rPr>
          <w:rFonts w:cstheme="minorHAnsi"/>
          <w:noProof/>
          <w:sz w:val="22"/>
          <w:szCs w:val="22"/>
        </w:rPr>
        <w:pict w14:anchorId="5A50C7F6">
          <v:rect id="_x0000_i1025" alt="" style="width:540pt;height:.05pt;mso-width-percent:0;mso-height-percent:0;mso-width-percent:0;mso-height-percent:0" o:hralign="center" o:hrstd="t" o:hr="t" fillcolor="gray" stroked="f"/>
        </w:pict>
      </w:r>
    </w:p>
    <w:p w14:paraId="380F7146" w14:textId="5B63149F" w:rsidR="00887746" w:rsidRPr="002805F4" w:rsidRDefault="002D4854" w:rsidP="002805F4">
      <w:pPr>
        <w:jc w:val="left"/>
        <w:rPr>
          <w:rFonts w:cstheme="minorHAnsi"/>
          <w:b/>
          <w:bCs/>
          <w:sz w:val="22"/>
          <w:szCs w:val="22"/>
        </w:rPr>
      </w:pPr>
      <w:r w:rsidRPr="002805F4">
        <w:rPr>
          <w:rFonts w:cstheme="minorHAnsi"/>
          <w:b/>
          <w:bCs/>
          <w:sz w:val="22"/>
          <w:szCs w:val="22"/>
        </w:rPr>
        <w:t>Meeting began at</w:t>
      </w:r>
      <w:r w:rsidR="00481A81" w:rsidRPr="002805F4">
        <w:rPr>
          <w:rFonts w:cstheme="minorHAnsi"/>
          <w:b/>
          <w:bCs/>
          <w:sz w:val="22"/>
          <w:szCs w:val="22"/>
        </w:rPr>
        <w:t xml:space="preserve"> </w:t>
      </w:r>
      <w:r w:rsidR="00225109" w:rsidRPr="002805F4">
        <w:rPr>
          <w:rFonts w:cstheme="minorHAnsi"/>
          <w:b/>
          <w:bCs/>
          <w:sz w:val="22"/>
          <w:szCs w:val="22"/>
        </w:rPr>
        <w:t>10:05am</w:t>
      </w:r>
    </w:p>
    <w:p w14:paraId="07D46CED" w14:textId="031AEC36" w:rsidR="00225109" w:rsidRPr="002805F4" w:rsidRDefault="006452D5" w:rsidP="002805F4">
      <w:pPr>
        <w:jc w:val="left"/>
        <w:rPr>
          <w:rFonts w:cstheme="minorHAnsi"/>
          <w:sz w:val="22"/>
          <w:szCs w:val="22"/>
        </w:rPr>
      </w:pPr>
      <w:r w:rsidRPr="002805F4">
        <w:rPr>
          <w:rFonts w:cstheme="minorHAnsi"/>
          <w:sz w:val="22"/>
          <w:szCs w:val="22"/>
        </w:rPr>
        <w:t xml:space="preserve">Appreciation expressed </w:t>
      </w:r>
      <w:r w:rsidR="002D4854" w:rsidRPr="002805F4">
        <w:rPr>
          <w:rFonts w:cstheme="minorHAnsi"/>
          <w:sz w:val="22"/>
          <w:szCs w:val="22"/>
        </w:rPr>
        <w:t xml:space="preserve">for the </w:t>
      </w:r>
      <w:r w:rsidRPr="002805F4">
        <w:rPr>
          <w:rFonts w:cstheme="minorHAnsi"/>
          <w:sz w:val="22"/>
          <w:szCs w:val="22"/>
        </w:rPr>
        <w:t>work on Outcomes</w:t>
      </w:r>
      <w:r w:rsidR="002D4854" w:rsidRPr="002805F4">
        <w:rPr>
          <w:rFonts w:cstheme="minorHAnsi"/>
          <w:sz w:val="22"/>
          <w:szCs w:val="22"/>
        </w:rPr>
        <w:t xml:space="preserve"> Revision</w:t>
      </w:r>
      <w:r w:rsidRPr="002805F4">
        <w:rPr>
          <w:rFonts w:cstheme="minorHAnsi"/>
          <w:sz w:val="22"/>
          <w:szCs w:val="22"/>
        </w:rPr>
        <w:t xml:space="preserve">: </w:t>
      </w:r>
      <w:r w:rsidR="00225109" w:rsidRPr="002805F4">
        <w:rPr>
          <w:rFonts w:cstheme="minorHAnsi"/>
          <w:sz w:val="22"/>
          <w:szCs w:val="22"/>
        </w:rPr>
        <w:t>Sarah</w:t>
      </w:r>
      <w:r w:rsidRPr="002805F4">
        <w:rPr>
          <w:rFonts w:cstheme="minorHAnsi"/>
          <w:sz w:val="22"/>
          <w:szCs w:val="22"/>
        </w:rPr>
        <w:t>, Heidi, Becky, Susan</w:t>
      </w:r>
      <w:r w:rsidR="002D4854" w:rsidRPr="002805F4">
        <w:rPr>
          <w:rFonts w:cstheme="minorHAnsi"/>
          <w:sz w:val="22"/>
          <w:szCs w:val="22"/>
        </w:rPr>
        <w:t>,</w:t>
      </w:r>
      <w:r w:rsidRPr="002805F4">
        <w:rPr>
          <w:rFonts w:cstheme="minorHAnsi"/>
          <w:sz w:val="22"/>
          <w:szCs w:val="22"/>
        </w:rPr>
        <w:t xml:space="preserve"> and Elle </w:t>
      </w:r>
      <w:r w:rsidR="002D4854" w:rsidRPr="002805F4">
        <w:rPr>
          <w:rFonts w:cstheme="minorHAnsi"/>
          <w:sz w:val="22"/>
          <w:szCs w:val="22"/>
        </w:rPr>
        <w:t xml:space="preserve">worked </w:t>
      </w:r>
      <w:r w:rsidR="004C417E" w:rsidRPr="002805F4">
        <w:rPr>
          <w:rFonts w:cstheme="minorHAnsi"/>
          <w:sz w:val="22"/>
          <w:szCs w:val="22"/>
        </w:rPr>
        <w:t xml:space="preserve">on editing </w:t>
      </w:r>
      <w:r w:rsidR="002D4854" w:rsidRPr="002805F4">
        <w:rPr>
          <w:rFonts w:cstheme="minorHAnsi"/>
          <w:sz w:val="22"/>
          <w:szCs w:val="22"/>
        </w:rPr>
        <w:t xml:space="preserve">the </w:t>
      </w:r>
      <w:r w:rsidR="004C417E" w:rsidRPr="002805F4">
        <w:rPr>
          <w:rFonts w:cstheme="minorHAnsi"/>
          <w:sz w:val="22"/>
          <w:szCs w:val="22"/>
        </w:rPr>
        <w:t>Draft</w:t>
      </w:r>
      <w:r w:rsidR="00225109" w:rsidRPr="002805F4">
        <w:rPr>
          <w:rFonts w:cstheme="minorHAnsi"/>
          <w:sz w:val="22"/>
          <w:szCs w:val="22"/>
        </w:rPr>
        <w:t xml:space="preserve"> Outcome</w:t>
      </w:r>
      <w:r w:rsidR="004C417E" w:rsidRPr="002805F4">
        <w:rPr>
          <w:rFonts w:cstheme="minorHAnsi"/>
          <w:sz w:val="22"/>
          <w:szCs w:val="22"/>
        </w:rPr>
        <w:t>s</w:t>
      </w:r>
      <w:r w:rsidR="002D4854" w:rsidRPr="002805F4">
        <w:rPr>
          <w:rFonts w:cstheme="minorHAnsi"/>
          <w:sz w:val="22"/>
          <w:szCs w:val="22"/>
        </w:rPr>
        <w:t xml:space="preserve">. </w:t>
      </w:r>
    </w:p>
    <w:p w14:paraId="54684FFA" w14:textId="77777777" w:rsidR="002805F4" w:rsidRDefault="002805F4" w:rsidP="002805F4">
      <w:pPr>
        <w:jc w:val="left"/>
        <w:rPr>
          <w:rFonts w:cstheme="minorHAnsi"/>
          <w:b/>
          <w:bCs/>
          <w:sz w:val="22"/>
          <w:szCs w:val="22"/>
        </w:rPr>
      </w:pPr>
    </w:p>
    <w:p w14:paraId="33CE30E5" w14:textId="317E46A1" w:rsidR="2FB6CBD2" w:rsidRPr="002805F4" w:rsidRDefault="2FB6CBD2" w:rsidP="002805F4">
      <w:pPr>
        <w:jc w:val="left"/>
        <w:rPr>
          <w:rFonts w:cstheme="minorHAnsi"/>
          <w:b/>
          <w:bCs/>
          <w:sz w:val="22"/>
          <w:szCs w:val="22"/>
        </w:rPr>
      </w:pPr>
      <w:r w:rsidRPr="002805F4">
        <w:rPr>
          <w:rFonts w:cstheme="minorHAnsi"/>
          <w:b/>
          <w:bCs/>
          <w:sz w:val="22"/>
          <w:szCs w:val="22"/>
        </w:rPr>
        <w:t xml:space="preserve">Approval of </w:t>
      </w:r>
      <w:r w:rsidR="002D4854" w:rsidRPr="002805F4">
        <w:rPr>
          <w:rFonts w:cstheme="minorHAnsi"/>
          <w:b/>
          <w:bCs/>
          <w:sz w:val="22"/>
          <w:szCs w:val="22"/>
        </w:rPr>
        <w:t>M</w:t>
      </w:r>
      <w:r w:rsidRPr="002805F4">
        <w:rPr>
          <w:rFonts w:cstheme="minorHAnsi"/>
          <w:b/>
          <w:bCs/>
          <w:sz w:val="22"/>
          <w:szCs w:val="22"/>
        </w:rPr>
        <w:t>inutes</w:t>
      </w:r>
    </w:p>
    <w:p w14:paraId="61B3D2BF" w14:textId="7E334C0A" w:rsidR="002D4854" w:rsidRPr="002805F4" w:rsidRDefault="003D3AF0" w:rsidP="002805F4">
      <w:pPr>
        <w:jc w:val="left"/>
        <w:rPr>
          <w:rFonts w:cstheme="minorHAnsi"/>
          <w:sz w:val="22"/>
          <w:szCs w:val="22"/>
        </w:rPr>
      </w:pPr>
      <w:r w:rsidRPr="002805F4">
        <w:rPr>
          <w:rFonts w:cstheme="minorHAnsi"/>
          <w:sz w:val="22"/>
          <w:szCs w:val="22"/>
        </w:rPr>
        <w:t>Motion to approve</w:t>
      </w:r>
      <w:r w:rsidR="002805F4">
        <w:rPr>
          <w:rFonts w:cstheme="minorHAnsi"/>
          <w:sz w:val="22"/>
          <w:szCs w:val="22"/>
        </w:rPr>
        <w:t xml:space="preserve"> Minutes from </w:t>
      </w:r>
      <w:r w:rsidR="00225109" w:rsidRPr="002805F4">
        <w:rPr>
          <w:rFonts w:cstheme="minorHAnsi"/>
          <w:sz w:val="22"/>
          <w:szCs w:val="22"/>
        </w:rPr>
        <w:t xml:space="preserve">9.11.2020 </w:t>
      </w:r>
    </w:p>
    <w:p w14:paraId="145CF562" w14:textId="5786994C" w:rsidR="00225109" w:rsidRPr="002805F4" w:rsidRDefault="00225109" w:rsidP="002805F4">
      <w:pPr>
        <w:ind w:firstLine="720"/>
        <w:jc w:val="left"/>
        <w:rPr>
          <w:rFonts w:cstheme="minorHAnsi"/>
          <w:sz w:val="22"/>
          <w:szCs w:val="22"/>
        </w:rPr>
      </w:pPr>
      <w:r w:rsidRPr="002805F4">
        <w:rPr>
          <w:rFonts w:cstheme="minorHAnsi"/>
          <w:sz w:val="22"/>
          <w:szCs w:val="22"/>
        </w:rPr>
        <w:t>Edits</w:t>
      </w:r>
      <w:r w:rsidR="003D3AF0" w:rsidRPr="002805F4">
        <w:rPr>
          <w:rFonts w:cstheme="minorHAnsi"/>
          <w:sz w:val="22"/>
          <w:szCs w:val="22"/>
        </w:rPr>
        <w:t xml:space="preserve">: FYE and CLIL and intersections related to F30 and One College Gen Ed; NWC CC is also vacant. </w:t>
      </w:r>
    </w:p>
    <w:p w14:paraId="7C7F228C" w14:textId="0969777E" w:rsidR="004C417E" w:rsidRPr="002805F4" w:rsidRDefault="004C417E" w:rsidP="002805F4">
      <w:pPr>
        <w:jc w:val="left"/>
        <w:rPr>
          <w:rFonts w:cstheme="minorHAnsi"/>
          <w:sz w:val="22"/>
          <w:szCs w:val="22"/>
        </w:rPr>
      </w:pPr>
      <w:r w:rsidRPr="002805F4">
        <w:rPr>
          <w:rFonts w:cstheme="minorHAnsi"/>
          <w:sz w:val="22"/>
          <w:szCs w:val="22"/>
        </w:rPr>
        <w:t xml:space="preserve">Motion approved. </w:t>
      </w:r>
    </w:p>
    <w:p w14:paraId="4E390818" w14:textId="77777777" w:rsidR="002805F4" w:rsidRDefault="002805F4" w:rsidP="002805F4">
      <w:pPr>
        <w:jc w:val="left"/>
        <w:rPr>
          <w:rFonts w:cstheme="minorHAnsi"/>
          <w:sz w:val="22"/>
          <w:szCs w:val="22"/>
        </w:rPr>
      </w:pPr>
    </w:p>
    <w:p w14:paraId="2D79660C" w14:textId="7BC4BAF3" w:rsidR="002805F4" w:rsidRPr="002805F4" w:rsidRDefault="004C417E" w:rsidP="002805F4">
      <w:pPr>
        <w:jc w:val="left"/>
        <w:rPr>
          <w:rFonts w:cstheme="minorHAnsi"/>
          <w:sz w:val="22"/>
          <w:szCs w:val="22"/>
        </w:rPr>
      </w:pPr>
      <w:r w:rsidRPr="002805F4">
        <w:rPr>
          <w:rFonts w:cstheme="minorHAnsi"/>
          <w:sz w:val="22"/>
          <w:szCs w:val="22"/>
        </w:rPr>
        <w:t xml:space="preserve">Motion to approve </w:t>
      </w:r>
      <w:r w:rsidR="002805F4">
        <w:rPr>
          <w:rFonts w:cstheme="minorHAnsi"/>
          <w:sz w:val="22"/>
          <w:szCs w:val="22"/>
        </w:rPr>
        <w:t xml:space="preserve">Minutes from </w:t>
      </w:r>
      <w:r w:rsidR="00225109" w:rsidRPr="002805F4">
        <w:rPr>
          <w:rFonts w:cstheme="minorHAnsi"/>
          <w:sz w:val="22"/>
          <w:szCs w:val="22"/>
        </w:rPr>
        <w:t>10.</w:t>
      </w:r>
      <w:r w:rsidR="003D3AF0" w:rsidRPr="002805F4">
        <w:rPr>
          <w:rFonts w:cstheme="minorHAnsi"/>
          <w:sz w:val="22"/>
          <w:szCs w:val="22"/>
        </w:rPr>
        <w:t xml:space="preserve">9.20 </w:t>
      </w:r>
    </w:p>
    <w:p w14:paraId="0AEBF73A" w14:textId="77777777" w:rsidR="002805F4" w:rsidRPr="002805F4" w:rsidRDefault="003D3AF0" w:rsidP="002805F4">
      <w:pPr>
        <w:ind w:firstLine="720"/>
        <w:jc w:val="left"/>
        <w:rPr>
          <w:rFonts w:cstheme="minorHAnsi"/>
          <w:strike/>
          <w:sz w:val="22"/>
          <w:szCs w:val="22"/>
        </w:rPr>
      </w:pPr>
      <w:r w:rsidRPr="002805F4">
        <w:rPr>
          <w:rFonts w:cstheme="minorHAnsi"/>
          <w:sz w:val="22"/>
          <w:szCs w:val="22"/>
        </w:rPr>
        <w:t xml:space="preserve">Edits: Extra Comma after Meghan Finley; </w:t>
      </w:r>
      <w:r w:rsidRPr="002805F4">
        <w:rPr>
          <w:rFonts w:cstheme="minorHAnsi"/>
          <w:strike/>
          <w:sz w:val="22"/>
          <w:szCs w:val="22"/>
        </w:rPr>
        <w:t xml:space="preserve">NWC CC and QVCC remain vacant. </w:t>
      </w:r>
    </w:p>
    <w:p w14:paraId="496B68F7" w14:textId="741654DA" w:rsidR="003D3AF0" w:rsidRPr="002805F4" w:rsidRDefault="003D3AF0" w:rsidP="002805F4">
      <w:pPr>
        <w:jc w:val="left"/>
        <w:rPr>
          <w:rFonts w:cstheme="minorHAnsi"/>
          <w:sz w:val="22"/>
          <w:szCs w:val="22"/>
        </w:rPr>
      </w:pPr>
      <w:r w:rsidRPr="002805F4">
        <w:rPr>
          <w:rFonts w:cstheme="minorHAnsi"/>
          <w:sz w:val="22"/>
          <w:szCs w:val="22"/>
        </w:rPr>
        <w:t xml:space="preserve">Minutes </w:t>
      </w:r>
      <w:r w:rsidR="004C417E" w:rsidRPr="002805F4">
        <w:rPr>
          <w:rFonts w:cstheme="minorHAnsi"/>
          <w:sz w:val="22"/>
          <w:szCs w:val="22"/>
        </w:rPr>
        <w:t xml:space="preserve">approved. </w:t>
      </w:r>
    </w:p>
    <w:p w14:paraId="624348C1" w14:textId="77777777" w:rsidR="002805F4" w:rsidRDefault="002805F4" w:rsidP="002805F4">
      <w:pPr>
        <w:jc w:val="left"/>
        <w:rPr>
          <w:rFonts w:cstheme="minorHAnsi"/>
          <w:sz w:val="22"/>
          <w:szCs w:val="22"/>
        </w:rPr>
      </w:pPr>
    </w:p>
    <w:p w14:paraId="524820E7" w14:textId="32CE063C" w:rsidR="00A305AA" w:rsidRPr="00F104B5" w:rsidRDefault="3946C9B3" w:rsidP="002805F4">
      <w:pPr>
        <w:jc w:val="left"/>
        <w:rPr>
          <w:rFonts w:cstheme="minorHAnsi"/>
          <w:b/>
          <w:bCs/>
          <w:sz w:val="22"/>
          <w:szCs w:val="22"/>
        </w:rPr>
      </w:pPr>
      <w:r w:rsidRPr="00F104B5">
        <w:rPr>
          <w:rFonts w:cstheme="minorHAnsi"/>
          <w:b/>
          <w:bCs/>
          <w:sz w:val="22"/>
          <w:szCs w:val="22"/>
        </w:rPr>
        <w:t>TAP Manager Report</w:t>
      </w:r>
      <w:r w:rsidR="58250800" w:rsidRPr="00F104B5">
        <w:rPr>
          <w:rFonts w:cstheme="minorHAnsi"/>
          <w:b/>
          <w:bCs/>
          <w:sz w:val="22"/>
          <w:szCs w:val="22"/>
        </w:rPr>
        <w:t xml:space="preserve"> </w:t>
      </w:r>
      <w:r w:rsidR="002805F4" w:rsidRPr="00F104B5">
        <w:rPr>
          <w:rFonts w:cstheme="minorHAnsi"/>
          <w:b/>
          <w:bCs/>
          <w:sz w:val="22"/>
          <w:szCs w:val="22"/>
        </w:rPr>
        <w:t xml:space="preserve">- </w:t>
      </w:r>
      <w:r w:rsidR="58250800" w:rsidRPr="00F104B5">
        <w:rPr>
          <w:rFonts w:cstheme="minorHAnsi"/>
          <w:b/>
          <w:bCs/>
          <w:sz w:val="22"/>
          <w:szCs w:val="22"/>
        </w:rPr>
        <w:t xml:space="preserve">S. </w:t>
      </w:r>
      <w:proofErr w:type="spellStart"/>
      <w:r w:rsidR="58250800" w:rsidRPr="00F104B5">
        <w:rPr>
          <w:rFonts w:cstheme="minorHAnsi"/>
          <w:b/>
          <w:bCs/>
          <w:sz w:val="22"/>
          <w:szCs w:val="22"/>
        </w:rPr>
        <w:t>Marcelynas</w:t>
      </w:r>
      <w:proofErr w:type="spellEnd"/>
    </w:p>
    <w:p w14:paraId="28FC3494" w14:textId="77777777" w:rsidR="002805F4" w:rsidRDefault="002805F4" w:rsidP="002805F4">
      <w:pPr>
        <w:jc w:val="left"/>
        <w:rPr>
          <w:rFonts w:cstheme="minorHAnsi"/>
          <w:sz w:val="22"/>
          <w:szCs w:val="22"/>
        </w:rPr>
      </w:pPr>
    </w:p>
    <w:p w14:paraId="7447FA7B" w14:textId="683088C7" w:rsidR="003D3AF0" w:rsidRPr="002805F4" w:rsidRDefault="001527DA" w:rsidP="002805F4">
      <w:pPr>
        <w:jc w:val="left"/>
        <w:rPr>
          <w:rFonts w:cstheme="minorHAnsi"/>
          <w:sz w:val="22"/>
          <w:szCs w:val="22"/>
        </w:rPr>
      </w:pPr>
      <w:r w:rsidRPr="002805F4">
        <w:rPr>
          <w:rFonts w:cstheme="minorHAnsi"/>
          <w:sz w:val="22"/>
          <w:szCs w:val="22"/>
        </w:rPr>
        <w:t xml:space="preserve">Please share how students are being advised for Transfer Tickets. Students within the TT are being sent to the departments OR they are being referred to the FIRC Rep. </w:t>
      </w:r>
    </w:p>
    <w:p w14:paraId="24E7B5A7" w14:textId="77777777" w:rsidR="002805F4" w:rsidRDefault="002805F4" w:rsidP="002805F4">
      <w:pPr>
        <w:jc w:val="left"/>
        <w:rPr>
          <w:rFonts w:cstheme="minorHAnsi"/>
          <w:sz w:val="22"/>
          <w:szCs w:val="22"/>
        </w:rPr>
      </w:pPr>
    </w:p>
    <w:p w14:paraId="2AFC85CC" w14:textId="3D3D7976" w:rsidR="001527DA" w:rsidRDefault="001527DA" w:rsidP="002805F4">
      <w:pPr>
        <w:jc w:val="left"/>
        <w:rPr>
          <w:rFonts w:cstheme="minorHAnsi"/>
          <w:sz w:val="22"/>
          <w:szCs w:val="22"/>
        </w:rPr>
      </w:pPr>
      <w:r w:rsidRPr="002805F4">
        <w:rPr>
          <w:rFonts w:cstheme="minorHAnsi"/>
          <w:sz w:val="22"/>
          <w:szCs w:val="22"/>
        </w:rPr>
        <w:t xml:space="preserve">Work Group Meetings </w:t>
      </w:r>
      <w:r w:rsidR="002805F4">
        <w:rPr>
          <w:rFonts w:cstheme="minorHAnsi"/>
          <w:sz w:val="22"/>
          <w:szCs w:val="22"/>
        </w:rPr>
        <w:t xml:space="preserve">continue. Some are </w:t>
      </w:r>
      <w:r w:rsidRPr="002805F4">
        <w:rPr>
          <w:rFonts w:cstheme="minorHAnsi"/>
          <w:sz w:val="22"/>
          <w:szCs w:val="22"/>
        </w:rPr>
        <w:t xml:space="preserve">moving better than others. Biggest concern is communication from </w:t>
      </w:r>
      <w:r w:rsidR="002805F4">
        <w:rPr>
          <w:rFonts w:cstheme="minorHAnsi"/>
          <w:sz w:val="22"/>
          <w:szCs w:val="22"/>
        </w:rPr>
        <w:t>the CC</w:t>
      </w:r>
      <w:r w:rsidRPr="002805F4">
        <w:rPr>
          <w:rFonts w:cstheme="minorHAnsi"/>
          <w:sz w:val="22"/>
          <w:szCs w:val="22"/>
        </w:rPr>
        <w:t xml:space="preserve"> to the 4 years. </w:t>
      </w:r>
    </w:p>
    <w:p w14:paraId="7A6982F3" w14:textId="77777777" w:rsidR="00E56FDF" w:rsidRDefault="00E56FDF" w:rsidP="002805F4">
      <w:pPr>
        <w:jc w:val="left"/>
        <w:rPr>
          <w:rFonts w:cstheme="minorHAnsi"/>
          <w:sz w:val="22"/>
          <w:szCs w:val="22"/>
        </w:rPr>
      </w:pPr>
    </w:p>
    <w:p w14:paraId="6AB8CD19" w14:textId="086C24BD" w:rsidR="001527DA" w:rsidRDefault="001527DA" w:rsidP="00AB5AE9">
      <w:pPr>
        <w:ind w:left="720"/>
        <w:jc w:val="left"/>
        <w:rPr>
          <w:rFonts w:cstheme="minorHAnsi"/>
          <w:sz w:val="22"/>
          <w:szCs w:val="22"/>
        </w:rPr>
      </w:pPr>
      <w:r w:rsidRPr="002805F4">
        <w:rPr>
          <w:rFonts w:cstheme="minorHAnsi"/>
          <w:sz w:val="22"/>
          <w:szCs w:val="22"/>
        </w:rPr>
        <w:t xml:space="preserve">Social Work program is raising concerns. </w:t>
      </w:r>
      <w:r w:rsidR="00AB5AE9">
        <w:rPr>
          <w:rFonts w:cstheme="minorHAnsi"/>
          <w:sz w:val="22"/>
          <w:szCs w:val="22"/>
        </w:rPr>
        <w:t xml:space="preserve">It </w:t>
      </w:r>
      <w:r w:rsidRPr="002805F4">
        <w:rPr>
          <w:rFonts w:cstheme="minorHAnsi"/>
          <w:sz w:val="22"/>
          <w:szCs w:val="22"/>
        </w:rPr>
        <w:t>is the only TT that requires apply</w:t>
      </w:r>
      <w:r w:rsidR="00AB5AE9">
        <w:rPr>
          <w:rFonts w:cstheme="minorHAnsi"/>
          <w:sz w:val="22"/>
          <w:szCs w:val="22"/>
        </w:rPr>
        <w:t>ing</w:t>
      </w:r>
      <w:r w:rsidRPr="002805F4">
        <w:rPr>
          <w:rFonts w:cstheme="minorHAnsi"/>
          <w:sz w:val="22"/>
          <w:szCs w:val="22"/>
        </w:rPr>
        <w:t xml:space="preserve"> to that </w:t>
      </w:r>
      <w:r w:rsidR="00AB5AE9">
        <w:rPr>
          <w:rFonts w:cstheme="minorHAnsi"/>
          <w:sz w:val="22"/>
          <w:szCs w:val="22"/>
        </w:rPr>
        <w:t xml:space="preserve">particular </w:t>
      </w:r>
      <w:r w:rsidRPr="002805F4">
        <w:rPr>
          <w:rFonts w:cstheme="minorHAnsi"/>
          <w:sz w:val="22"/>
          <w:szCs w:val="22"/>
        </w:rPr>
        <w:t>program at the transfer institution</w:t>
      </w:r>
      <w:r w:rsidR="002805F4">
        <w:rPr>
          <w:rFonts w:cstheme="minorHAnsi"/>
          <w:sz w:val="22"/>
          <w:szCs w:val="22"/>
        </w:rPr>
        <w:t xml:space="preserve">. With </w:t>
      </w:r>
      <w:r w:rsidRPr="002805F4">
        <w:rPr>
          <w:rFonts w:cstheme="minorHAnsi"/>
          <w:sz w:val="22"/>
          <w:szCs w:val="22"/>
        </w:rPr>
        <w:t>limited slots available at transfer institutions</w:t>
      </w:r>
      <w:r w:rsidR="002805F4">
        <w:rPr>
          <w:rFonts w:cstheme="minorHAnsi"/>
          <w:sz w:val="22"/>
          <w:szCs w:val="22"/>
        </w:rPr>
        <w:t>, students need to know where they are transferring and that there are additional requirements</w:t>
      </w:r>
      <w:r w:rsidRPr="002805F4">
        <w:rPr>
          <w:rFonts w:cstheme="minorHAnsi"/>
          <w:sz w:val="22"/>
          <w:szCs w:val="22"/>
        </w:rPr>
        <w:t xml:space="preserve"> which can delay their transfer</w:t>
      </w:r>
      <w:r w:rsidR="002805F4">
        <w:rPr>
          <w:rFonts w:cstheme="minorHAnsi"/>
          <w:sz w:val="22"/>
          <w:szCs w:val="22"/>
        </w:rPr>
        <w:t>.</w:t>
      </w:r>
    </w:p>
    <w:p w14:paraId="693B2C4C" w14:textId="77777777" w:rsidR="002805F4" w:rsidRPr="002805F4" w:rsidRDefault="002805F4" w:rsidP="002805F4">
      <w:pPr>
        <w:jc w:val="left"/>
        <w:rPr>
          <w:rFonts w:cstheme="minorHAnsi"/>
          <w:sz w:val="22"/>
          <w:szCs w:val="22"/>
        </w:rPr>
      </w:pPr>
    </w:p>
    <w:p w14:paraId="504BB3E9" w14:textId="23C651E5" w:rsidR="00F104B5" w:rsidRDefault="00AB5AE9" w:rsidP="002805F4">
      <w:pPr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Part of the problem rests </w:t>
      </w:r>
      <w:r w:rsidR="001527DA" w:rsidRPr="002805F4">
        <w:rPr>
          <w:rFonts w:cstheme="minorHAnsi"/>
          <w:sz w:val="22"/>
          <w:szCs w:val="22"/>
        </w:rPr>
        <w:t>with the title of the program</w:t>
      </w:r>
      <w:r w:rsidR="002805F4">
        <w:rPr>
          <w:rFonts w:cstheme="minorHAnsi"/>
          <w:sz w:val="22"/>
          <w:szCs w:val="22"/>
        </w:rPr>
        <w:t>. S</w:t>
      </w:r>
      <w:r w:rsidR="001527DA" w:rsidRPr="002805F4">
        <w:rPr>
          <w:rFonts w:cstheme="minorHAnsi"/>
          <w:sz w:val="22"/>
          <w:szCs w:val="22"/>
        </w:rPr>
        <w:t xml:space="preserve">tudents think once they </w:t>
      </w:r>
      <w:r w:rsidRPr="002805F4">
        <w:rPr>
          <w:rFonts w:cstheme="minorHAnsi"/>
          <w:sz w:val="22"/>
          <w:szCs w:val="22"/>
        </w:rPr>
        <w:t>graduate,</w:t>
      </w:r>
      <w:r w:rsidR="001527DA" w:rsidRPr="002805F4">
        <w:rPr>
          <w:rFonts w:cstheme="minorHAnsi"/>
          <w:sz w:val="22"/>
          <w:szCs w:val="22"/>
        </w:rPr>
        <w:t xml:space="preserve"> they can work in the field</w:t>
      </w:r>
      <w:r>
        <w:rPr>
          <w:rFonts w:cstheme="minorHAnsi"/>
          <w:sz w:val="22"/>
          <w:szCs w:val="22"/>
        </w:rPr>
        <w:t xml:space="preserve">. </w:t>
      </w:r>
      <w:proofErr w:type="gramStart"/>
      <w:r>
        <w:rPr>
          <w:rFonts w:cstheme="minorHAnsi"/>
          <w:sz w:val="22"/>
          <w:szCs w:val="22"/>
        </w:rPr>
        <w:t>A</w:t>
      </w:r>
      <w:r w:rsidR="002805F4">
        <w:rPr>
          <w:rFonts w:cstheme="minorHAnsi"/>
          <w:sz w:val="22"/>
          <w:szCs w:val="22"/>
        </w:rPr>
        <w:t>lso</w:t>
      </w:r>
      <w:proofErr w:type="gramEnd"/>
      <w:r w:rsidR="002805F4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the</w:t>
      </w:r>
      <w:r w:rsidR="001527DA" w:rsidRPr="002805F4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TT </w:t>
      </w:r>
      <w:proofErr w:type="spellStart"/>
      <w:r w:rsidR="001527DA" w:rsidRPr="002805F4">
        <w:rPr>
          <w:rFonts w:cstheme="minorHAnsi"/>
          <w:sz w:val="22"/>
          <w:szCs w:val="22"/>
        </w:rPr>
        <w:t>gpa</w:t>
      </w:r>
      <w:proofErr w:type="spellEnd"/>
      <w:r w:rsidR="001527DA" w:rsidRPr="002805F4">
        <w:rPr>
          <w:rFonts w:cstheme="minorHAnsi"/>
          <w:sz w:val="22"/>
          <w:szCs w:val="22"/>
        </w:rPr>
        <w:t xml:space="preserve"> requirement</w:t>
      </w:r>
      <w:r>
        <w:rPr>
          <w:rFonts w:cstheme="minorHAnsi"/>
          <w:sz w:val="22"/>
          <w:szCs w:val="22"/>
        </w:rPr>
        <w:t xml:space="preserve"> is </w:t>
      </w:r>
      <w:r w:rsidR="001527DA" w:rsidRPr="002805F4">
        <w:rPr>
          <w:rFonts w:cstheme="minorHAnsi"/>
          <w:sz w:val="22"/>
          <w:szCs w:val="22"/>
        </w:rPr>
        <w:t xml:space="preserve">misleading; </w:t>
      </w:r>
      <w:r w:rsidR="002805F4">
        <w:rPr>
          <w:rFonts w:cstheme="minorHAnsi"/>
          <w:sz w:val="22"/>
          <w:szCs w:val="22"/>
        </w:rPr>
        <w:t>depending upon the transfer institution</w:t>
      </w:r>
      <w:r>
        <w:rPr>
          <w:rFonts w:cstheme="minorHAnsi"/>
          <w:sz w:val="22"/>
          <w:szCs w:val="22"/>
        </w:rPr>
        <w:t xml:space="preserve"> it could be a 2.5-2.75</w:t>
      </w:r>
      <w:r w:rsidR="00F104B5">
        <w:rPr>
          <w:rFonts w:cstheme="minorHAnsi"/>
          <w:sz w:val="22"/>
          <w:szCs w:val="22"/>
        </w:rPr>
        <w:t>.</w:t>
      </w:r>
    </w:p>
    <w:p w14:paraId="2BCFBE92" w14:textId="0E5343C8" w:rsidR="001527DA" w:rsidRPr="002805F4" w:rsidRDefault="001527DA" w:rsidP="00F104B5">
      <w:pPr>
        <w:ind w:firstLine="720"/>
        <w:jc w:val="left"/>
        <w:rPr>
          <w:rFonts w:cstheme="minorHAnsi"/>
          <w:sz w:val="22"/>
          <w:szCs w:val="22"/>
        </w:rPr>
      </w:pPr>
      <w:r w:rsidRPr="002805F4">
        <w:rPr>
          <w:rFonts w:cstheme="minorHAnsi"/>
          <w:sz w:val="22"/>
          <w:szCs w:val="22"/>
        </w:rPr>
        <w:t xml:space="preserve">Proposals: increase </w:t>
      </w:r>
      <w:proofErr w:type="spellStart"/>
      <w:r w:rsidRPr="002805F4">
        <w:rPr>
          <w:rFonts w:cstheme="minorHAnsi"/>
          <w:sz w:val="22"/>
          <w:szCs w:val="22"/>
        </w:rPr>
        <w:t>gpa</w:t>
      </w:r>
      <w:proofErr w:type="spellEnd"/>
      <w:r w:rsidRPr="002805F4">
        <w:rPr>
          <w:rFonts w:cstheme="minorHAnsi"/>
          <w:sz w:val="22"/>
          <w:szCs w:val="22"/>
        </w:rPr>
        <w:t xml:space="preserve"> and change the name. </w:t>
      </w:r>
    </w:p>
    <w:p w14:paraId="5734A649" w14:textId="17D37F1A" w:rsidR="001527DA" w:rsidRPr="002805F4" w:rsidRDefault="001527DA" w:rsidP="00F104B5">
      <w:pPr>
        <w:ind w:firstLine="720"/>
        <w:jc w:val="left"/>
        <w:rPr>
          <w:rFonts w:cstheme="minorHAnsi"/>
          <w:sz w:val="22"/>
          <w:szCs w:val="22"/>
        </w:rPr>
      </w:pPr>
      <w:r w:rsidRPr="002805F4">
        <w:rPr>
          <w:rFonts w:cstheme="minorHAnsi"/>
          <w:sz w:val="22"/>
          <w:szCs w:val="22"/>
        </w:rPr>
        <w:t>Proposal</w:t>
      </w:r>
      <w:r w:rsidR="00F104B5">
        <w:rPr>
          <w:rFonts w:cstheme="minorHAnsi"/>
          <w:sz w:val="22"/>
          <w:szCs w:val="22"/>
        </w:rPr>
        <w:t xml:space="preserve">: </w:t>
      </w:r>
      <w:r w:rsidRPr="002805F4">
        <w:rPr>
          <w:rFonts w:cstheme="minorHAnsi"/>
          <w:sz w:val="22"/>
          <w:szCs w:val="22"/>
        </w:rPr>
        <w:t xml:space="preserve">the SW TT will need permission from the Human Services Dept/Coord; the CC advising will provide that information; survey being sent to students to get a better understanding of what students </w:t>
      </w:r>
      <w:proofErr w:type="gramStart"/>
      <w:r w:rsidRPr="002805F4">
        <w:rPr>
          <w:rFonts w:cstheme="minorHAnsi"/>
          <w:sz w:val="22"/>
          <w:szCs w:val="22"/>
        </w:rPr>
        <w:t>expect;</w:t>
      </w:r>
      <w:proofErr w:type="gramEnd"/>
      <w:r w:rsidRPr="002805F4">
        <w:rPr>
          <w:rFonts w:cstheme="minorHAnsi"/>
          <w:sz w:val="22"/>
          <w:szCs w:val="22"/>
        </w:rPr>
        <w:t xml:space="preserve"> </w:t>
      </w:r>
    </w:p>
    <w:p w14:paraId="5314903A" w14:textId="77777777" w:rsidR="002805F4" w:rsidRDefault="002805F4" w:rsidP="002805F4">
      <w:pPr>
        <w:jc w:val="left"/>
        <w:rPr>
          <w:rFonts w:cstheme="minorHAnsi"/>
          <w:sz w:val="22"/>
          <w:szCs w:val="22"/>
        </w:rPr>
      </w:pPr>
    </w:p>
    <w:p w14:paraId="492D15D6" w14:textId="20ACA970" w:rsidR="001527DA" w:rsidRPr="002805F4" w:rsidRDefault="001527DA" w:rsidP="002805F4">
      <w:pPr>
        <w:jc w:val="left"/>
        <w:rPr>
          <w:rFonts w:cstheme="minorHAnsi"/>
          <w:sz w:val="22"/>
          <w:szCs w:val="22"/>
        </w:rPr>
      </w:pPr>
      <w:r w:rsidRPr="002805F4">
        <w:rPr>
          <w:rFonts w:cstheme="minorHAnsi"/>
          <w:sz w:val="22"/>
          <w:szCs w:val="22"/>
        </w:rPr>
        <w:t xml:space="preserve">We know students are </w:t>
      </w:r>
      <w:r w:rsidR="00F104B5">
        <w:rPr>
          <w:rFonts w:cstheme="minorHAnsi"/>
          <w:sz w:val="22"/>
          <w:szCs w:val="22"/>
        </w:rPr>
        <w:t xml:space="preserve">skipping formal advising and </w:t>
      </w:r>
      <w:r w:rsidR="00AB5AE9">
        <w:rPr>
          <w:rFonts w:cstheme="minorHAnsi"/>
          <w:sz w:val="22"/>
          <w:szCs w:val="22"/>
        </w:rPr>
        <w:t>self-</w:t>
      </w:r>
      <w:r w:rsidRPr="002805F4">
        <w:rPr>
          <w:rFonts w:cstheme="minorHAnsi"/>
          <w:sz w:val="22"/>
          <w:szCs w:val="22"/>
        </w:rPr>
        <w:t>selecting this major without realizing the implications</w:t>
      </w:r>
      <w:r w:rsidR="00F104B5">
        <w:rPr>
          <w:rFonts w:cstheme="minorHAnsi"/>
          <w:sz w:val="22"/>
          <w:szCs w:val="22"/>
        </w:rPr>
        <w:t>. If recommendations are approved s</w:t>
      </w:r>
      <w:r w:rsidRPr="002805F4">
        <w:rPr>
          <w:rFonts w:cstheme="minorHAnsi"/>
          <w:sz w:val="22"/>
          <w:szCs w:val="22"/>
        </w:rPr>
        <w:t>tudents will not be able to self-select into the Social Work program</w:t>
      </w:r>
      <w:r w:rsidR="00AB5AE9">
        <w:rPr>
          <w:rFonts w:cstheme="minorHAnsi"/>
          <w:sz w:val="22"/>
          <w:szCs w:val="22"/>
        </w:rPr>
        <w:t>.</w:t>
      </w:r>
    </w:p>
    <w:p w14:paraId="3F2842ED" w14:textId="77777777" w:rsidR="002805F4" w:rsidRDefault="002805F4" w:rsidP="002805F4">
      <w:pPr>
        <w:jc w:val="left"/>
        <w:rPr>
          <w:rFonts w:cstheme="minorHAnsi"/>
          <w:sz w:val="22"/>
          <w:szCs w:val="22"/>
        </w:rPr>
      </w:pPr>
    </w:p>
    <w:p w14:paraId="2E0DB4EC" w14:textId="77777777" w:rsidR="00F104B5" w:rsidRDefault="001527DA" w:rsidP="002805F4">
      <w:pPr>
        <w:jc w:val="left"/>
        <w:rPr>
          <w:rFonts w:cstheme="minorHAnsi"/>
          <w:sz w:val="22"/>
          <w:szCs w:val="22"/>
        </w:rPr>
      </w:pPr>
      <w:r w:rsidRPr="002805F4">
        <w:rPr>
          <w:rFonts w:cstheme="minorHAnsi"/>
          <w:sz w:val="22"/>
          <w:szCs w:val="22"/>
        </w:rPr>
        <w:t xml:space="preserve">The Census Report does not capture student intent well: </w:t>
      </w:r>
    </w:p>
    <w:p w14:paraId="625D00C2" w14:textId="7343E1D2" w:rsidR="001527DA" w:rsidRPr="002805F4" w:rsidRDefault="001527DA" w:rsidP="00F104B5">
      <w:pPr>
        <w:ind w:firstLine="720"/>
        <w:jc w:val="left"/>
        <w:rPr>
          <w:rFonts w:cstheme="minorHAnsi"/>
          <w:sz w:val="22"/>
          <w:szCs w:val="22"/>
        </w:rPr>
      </w:pPr>
      <w:r w:rsidRPr="002805F4">
        <w:rPr>
          <w:rFonts w:cstheme="minorHAnsi"/>
          <w:sz w:val="22"/>
          <w:szCs w:val="22"/>
        </w:rPr>
        <w:t>Ex if students are planning to go to UConn or work after graduating, the TT are not their best option. This highlights the need for proper advising</w:t>
      </w:r>
      <w:r w:rsidR="00AB5AE9">
        <w:rPr>
          <w:rFonts w:cstheme="minorHAnsi"/>
          <w:sz w:val="22"/>
          <w:szCs w:val="22"/>
        </w:rPr>
        <w:t xml:space="preserve">. </w:t>
      </w:r>
      <w:r w:rsidR="00F104B5">
        <w:rPr>
          <w:rFonts w:cstheme="minorHAnsi"/>
          <w:sz w:val="22"/>
          <w:szCs w:val="22"/>
        </w:rPr>
        <w:t xml:space="preserve">Currently </w:t>
      </w:r>
      <w:r w:rsidRPr="002805F4">
        <w:rPr>
          <w:rFonts w:cstheme="minorHAnsi"/>
          <w:sz w:val="22"/>
          <w:szCs w:val="22"/>
        </w:rPr>
        <w:t>762</w:t>
      </w:r>
      <w:r w:rsidR="00F104B5">
        <w:rPr>
          <w:rFonts w:cstheme="minorHAnsi"/>
          <w:sz w:val="22"/>
          <w:szCs w:val="22"/>
        </w:rPr>
        <w:t xml:space="preserve"> </w:t>
      </w:r>
      <w:r w:rsidR="00AB5AE9">
        <w:rPr>
          <w:rFonts w:cstheme="minorHAnsi"/>
          <w:sz w:val="22"/>
          <w:szCs w:val="22"/>
        </w:rPr>
        <w:t xml:space="preserve">students in the TT, far </w:t>
      </w:r>
      <w:r w:rsidR="00F104B5">
        <w:rPr>
          <w:rFonts w:cstheme="minorHAnsi"/>
          <w:sz w:val="22"/>
          <w:szCs w:val="22"/>
        </w:rPr>
        <w:t>fewer slots available and we know many of these students do not want to transfer to a CSU.</w:t>
      </w:r>
    </w:p>
    <w:p w14:paraId="1FED8FA9" w14:textId="77777777" w:rsidR="002805F4" w:rsidRDefault="002805F4" w:rsidP="002805F4">
      <w:pPr>
        <w:jc w:val="left"/>
        <w:rPr>
          <w:rFonts w:cstheme="minorHAnsi"/>
          <w:sz w:val="22"/>
          <w:szCs w:val="22"/>
        </w:rPr>
      </w:pPr>
    </w:p>
    <w:p w14:paraId="3F6EF76C" w14:textId="77777777" w:rsidR="00F104B5" w:rsidRDefault="00F104B5" w:rsidP="002805F4">
      <w:pPr>
        <w:jc w:val="left"/>
        <w:rPr>
          <w:rFonts w:cstheme="minorHAnsi"/>
          <w:sz w:val="22"/>
          <w:szCs w:val="22"/>
        </w:rPr>
      </w:pPr>
    </w:p>
    <w:p w14:paraId="623E8B22" w14:textId="20BB6498" w:rsidR="004C417E" w:rsidRPr="002805F4" w:rsidRDefault="004C417E" w:rsidP="002805F4">
      <w:pPr>
        <w:jc w:val="left"/>
        <w:rPr>
          <w:rFonts w:cstheme="minorHAnsi"/>
          <w:sz w:val="22"/>
          <w:szCs w:val="22"/>
        </w:rPr>
      </w:pPr>
      <w:r w:rsidRPr="002805F4">
        <w:rPr>
          <w:rFonts w:cstheme="minorHAnsi"/>
          <w:sz w:val="22"/>
          <w:szCs w:val="22"/>
        </w:rPr>
        <w:lastRenderedPageBreak/>
        <w:t>No action required from FIRC at this time. Proposal is going to the SW Work Group for permission to opt into the TT.</w:t>
      </w:r>
    </w:p>
    <w:p w14:paraId="331DC09B" w14:textId="77777777" w:rsidR="002805F4" w:rsidRDefault="002805F4" w:rsidP="002805F4">
      <w:pPr>
        <w:jc w:val="left"/>
        <w:rPr>
          <w:rFonts w:cstheme="minorHAnsi"/>
          <w:sz w:val="22"/>
          <w:szCs w:val="22"/>
        </w:rPr>
      </w:pPr>
    </w:p>
    <w:p w14:paraId="150C18D0" w14:textId="0B00DA28" w:rsidR="004C417E" w:rsidRPr="002805F4" w:rsidRDefault="00F104B5" w:rsidP="002805F4">
      <w:pPr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Steve reiterated: T</w:t>
      </w:r>
      <w:r w:rsidR="004C417E" w:rsidRPr="002805F4">
        <w:rPr>
          <w:rFonts w:cstheme="minorHAnsi"/>
          <w:sz w:val="22"/>
          <w:szCs w:val="22"/>
        </w:rPr>
        <w:t xml:space="preserve">his is the only TAP pathway that prepares students for a </w:t>
      </w:r>
      <w:proofErr w:type="gramStart"/>
      <w:r w:rsidR="004C417E" w:rsidRPr="002805F4">
        <w:rPr>
          <w:rFonts w:cstheme="minorHAnsi"/>
          <w:sz w:val="22"/>
          <w:szCs w:val="22"/>
        </w:rPr>
        <w:t>4 year</w:t>
      </w:r>
      <w:proofErr w:type="gramEnd"/>
      <w:r w:rsidR="004C417E" w:rsidRPr="002805F4">
        <w:rPr>
          <w:rFonts w:cstheme="minorHAnsi"/>
          <w:sz w:val="22"/>
          <w:szCs w:val="22"/>
        </w:rPr>
        <w:t xml:space="preserve"> degree that also has an additional component. </w:t>
      </w:r>
    </w:p>
    <w:p w14:paraId="030C0B9E" w14:textId="599DE526" w:rsidR="004C417E" w:rsidRDefault="004C417E" w:rsidP="00F104B5">
      <w:pPr>
        <w:ind w:left="720"/>
        <w:jc w:val="left"/>
        <w:rPr>
          <w:rFonts w:cstheme="minorHAnsi"/>
          <w:sz w:val="22"/>
          <w:szCs w:val="22"/>
        </w:rPr>
      </w:pPr>
      <w:r w:rsidRPr="002805F4">
        <w:rPr>
          <w:rFonts w:cstheme="minorHAnsi"/>
          <w:sz w:val="22"/>
          <w:szCs w:val="22"/>
        </w:rPr>
        <w:t xml:space="preserve">Note: Chat demonstrates FIRC reps believe students who are opting into </w:t>
      </w:r>
      <w:r w:rsidR="00AB5AE9">
        <w:rPr>
          <w:rFonts w:cstheme="minorHAnsi"/>
          <w:sz w:val="22"/>
          <w:szCs w:val="22"/>
        </w:rPr>
        <w:t>other</w:t>
      </w:r>
      <w:r w:rsidRPr="002805F4">
        <w:rPr>
          <w:rFonts w:cstheme="minorHAnsi"/>
          <w:sz w:val="22"/>
          <w:szCs w:val="22"/>
        </w:rPr>
        <w:t xml:space="preserve"> TT</w:t>
      </w:r>
      <w:r w:rsidR="00AB5AE9">
        <w:rPr>
          <w:rFonts w:cstheme="minorHAnsi"/>
          <w:sz w:val="22"/>
          <w:szCs w:val="22"/>
        </w:rPr>
        <w:t xml:space="preserve"> </w:t>
      </w:r>
      <w:r w:rsidR="00E56FDF">
        <w:rPr>
          <w:rFonts w:cstheme="minorHAnsi"/>
          <w:sz w:val="22"/>
          <w:szCs w:val="22"/>
        </w:rPr>
        <w:t>reveal</w:t>
      </w:r>
      <w:r w:rsidR="00AB5AE9">
        <w:rPr>
          <w:rFonts w:cstheme="minorHAnsi"/>
          <w:sz w:val="22"/>
          <w:szCs w:val="22"/>
        </w:rPr>
        <w:t>s</w:t>
      </w:r>
      <w:r w:rsidR="00E56FDF">
        <w:rPr>
          <w:rFonts w:cstheme="minorHAnsi"/>
          <w:sz w:val="22"/>
          <w:szCs w:val="22"/>
        </w:rPr>
        <w:t xml:space="preserve"> </w:t>
      </w:r>
      <w:r w:rsidRPr="002805F4">
        <w:rPr>
          <w:rFonts w:cstheme="minorHAnsi"/>
          <w:sz w:val="22"/>
          <w:szCs w:val="22"/>
        </w:rPr>
        <w:t>significant</w:t>
      </w:r>
      <w:r w:rsidR="00E56FDF">
        <w:rPr>
          <w:rFonts w:cstheme="minorHAnsi"/>
          <w:sz w:val="22"/>
          <w:szCs w:val="22"/>
        </w:rPr>
        <w:t xml:space="preserve"> advising concerns</w:t>
      </w:r>
      <w:r w:rsidRPr="002805F4">
        <w:rPr>
          <w:rFonts w:cstheme="minorHAnsi"/>
          <w:sz w:val="22"/>
          <w:szCs w:val="22"/>
        </w:rPr>
        <w:t xml:space="preserve">: arts, business, nursing, English, </w:t>
      </w:r>
      <w:proofErr w:type="spellStart"/>
      <w:r w:rsidR="00F104B5">
        <w:rPr>
          <w:rFonts w:cstheme="minorHAnsi"/>
          <w:sz w:val="22"/>
          <w:szCs w:val="22"/>
        </w:rPr>
        <w:t>etc</w:t>
      </w:r>
      <w:proofErr w:type="spellEnd"/>
      <w:r w:rsidR="00F104B5">
        <w:rPr>
          <w:rFonts w:cstheme="minorHAnsi"/>
          <w:sz w:val="22"/>
          <w:szCs w:val="22"/>
        </w:rPr>
        <w:t xml:space="preserve"> </w:t>
      </w:r>
      <w:r w:rsidR="00AB5AE9">
        <w:rPr>
          <w:rFonts w:cstheme="minorHAnsi"/>
          <w:sz w:val="22"/>
          <w:szCs w:val="22"/>
        </w:rPr>
        <w:t xml:space="preserve">also problematic. </w:t>
      </w:r>
    </w:p>
    <w:p w14:paraId="702A4E7E" w14:textId="14A0778E" w:rsidR="004C417E" w:rsidRPr="002805F4" w:rsidRDefault="00AB5AE9" w:rsidP="00F104B5">
      <w:pPr>
        <w:ind w:left="720"/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Suggestion: </w:t>
      </w:r>
      <w:r w:rsidR="004C417E" w:rsidRPr="002805F4">
        <w:rPr>
          <w:rFonts w:cstheme="minorHAnsi"/>
          <w:sz w:val="22"/>
          <w:szCs w:val="22"/>
        </w:rPr>
        <w:t xml:space="preserve">F30 needed to align better with the LAS degree so </w:t>
      </w:r>
      <w:r w:rsidR="00E56FDF" w:rsidRPr="002805F4">
        <w:rPr>
          <w:rFonts w:cstheme="minorHAnsi"/>
          <w:sz w:val="22"/>
          <w:szCs w:val="22"/>
        </w:rPr>
        <w:t>student</w:t>
      </w:r>
      <w:r w:rsidR="00E56FDF">
        <w:rPr>
          <w:rFonts w:cstheme="minorHAnsi"/>
          <w:sz w:val="22"/>
          <w:szCs w:val="22"/>
        </w:rPr>
        <w:t xml:space="preserve">s who </w:t>
      </w:r>
      <w:r w:rsidR="004C417E" w:rsidRPr="002805F4">
        <w:rPr>
          <w:rFonts w:cstheme="minorHAnsi"/>
          <w:sz w:val="22"/>
          <w:szCs w:val="22"/>
        </w:rPr>
        <w:t>chang</w:t>
      </w:r>
      <w:r w:rsidR="00E56FDF">
        <w:rPr>
          <w:rFonts w:cstheme="minorHAnsi"/>
          <w:sz w:val="22"/>
          <w:szCs w:val="22"/>
        </w:rPr>
        <w:t>e</w:t>
      </w:r>
      <w:r w:rsidR="004C417E" w:rsidRPr="002805F4">
        <w:rPr>
          <w:rFonts w:cstheme="minorHAnsi"/>
          <w:sz w:val="22"/>
          <w:szCs w:val="22"/>
        </w:rPr>
        <w:t xml:space="preserve"> their minds or </w:t>
      </w:r>
      <w:r w:rsidR="00E56FDF">
        <w:rPr>
          <w:rFonts w:cstheme="minorHAnsi"/>
          <w:sz w:val="22"/>
          <w:szCs w:val="22"/>
        </w:rPr>
        <w:t xml:space="preserve">do </w:t>
      </w:r>
      <w:r w:rsidR="004C417E" w:rsidRPr="002805F4">
        <w:rPr>
          <w:rFonts w:cstheme="minorHAnsi"/>
          <w:sz w:val="22"/>
          <w:szCs w:val="22"/>
        </w:rPr>
        <w:t xml:space="preserve">not meet a </w:t>
      </w:r>
      <w:proofErr w:type="spellStart"/>
      <w:r w:rsidR="004C417E" w:rsidRPr="002805F4">
        <w:rPr>
          <w:rFonts w:cstheme="minorHAnsi"/>
          <w:sz w:val="22"/>
          <w:szCs w:val="22"/>
        </w:rPr>
        <w:t>gpa</w:t>
      </w:r>
      <w:proofErr w:type="spellEnd"/>
      <w:r w:rsidR="004C417E" w:rsidRPr="002805F4">
        <w:rPr>
          <w:rFonts w:cstheme="minorHAnsi"/>
          <w:sz w:val="22"/>
          <w:szCs w:val="22"/>
        </w:rPr>
        <w:t xml:space="preserve"> requirement</w:t>
      </w:r>
      <w:r w:rsidR="00E56FDF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do not suffer significant setbacks. </w:t>
      </w:r>
      <w:r w:rsidR="00E56FDF">
        <w:rPr>
          <w:rFonts w:cstheme="minorHAnsi"/>
          <w:sz w:val="22"/>
          <w:szCs w:val="22"/>
        </w:rPr>
        <w:t>If aligned</w:t>
      </w:r>
      <w:r w:rsidR="004C417E" w:rsidRPr="002805F4">
        <w:rPr>
          <w:rFonts w:cstheme="minorHAnsi"/>
          <w:sz w:val="22"/>
          <w:szCs w:val="22"/>
        </w:rPr>
        <w:t>, impact</w:t>
      </w:r>
      <w:r>
        <w:rPr>
          <w:rFonts w:cstheme="minorHAnsi"/>
          <w:sz w:val="22"/>
          <w:szCs w:val="22"/>
        </w:rPr>
        <w:t xml:space="preserve"> of changes could be minimized. </w:t>
      </w:r>
    </w:p>
    <w:p w14:paraId="278DB022" w14:textId="7E5BC7DD" w:rsidR="002805F4" w:rsidRPr="00415ABA" w:rsidRDefault="002805F4" w:rsidP="002805F4">
      <w:pPr>
        <w:jc w:val="left"/>
        <w:rPr>
          <w:rFonts w:cstheme="minorHAnsi"/>
          <w:sz w:val="22"/>
          <w:szCs w:val="22"/>
        </w:rPr>
      </w:pPr>
    </w:p>
    <w:p w14:paraId="4E5B71FE" w14:textId="7C76B824" w:rsidR="00415ABA" w:rsidRPr="00415ABA" w:rsidRDefault="004C417E" w:rsidP="00415ABA">
      <w:pPr>
        <w:rPr>
          <w:sz w:val="22"/>
          <w:szCs w:val="22"/>
        </w:rPr>
      </w:pPr>
      <w:r w:rsidRPr="00415ABA">
        <w:rPr>
          <w:rFonts w:cstheme="minorHAnsi"/>
          <w:i/>
          <w:iCs/>
          <w:sz w:val="22"/>
          <w:szCs w:val="22"/>
        </w:rPr>
        <w:t>As we move forward with SLOs</w:t>
      </w:r>
      <w:r w:rsidR="00415ABA" w:rsidRPr="00415ABA">
        <w:rPr>
          <w:rFonts w:cstheme="minorHAnsi"/>
          <w:i/>
          <w:iCs/>
          <w:sz w:val="22"/>
          <w:szCs w:val="22"/>
        </w:rPr>
        <w:t xml:space="preserve"> development </w:t>
      </w:r>
      <w:r w:rsidRPr="00415ABA">
        <w:rPr>
          <w:rFonts w:cstheme="minorHAnsi"/>
          <w:i/>
          <w:iCs/>
          <w:sz w:val="22"/>
          <w:szCs w:val="22"/>
        </w:rPr>
        <w:t xml:space="preserve">and vetting courses in new categories – </w:t>
      </w:r>
      <w:r w:rsidR="00415ABA" w:rsidRPr="00415ABA">
        <w:rPr>
          <w:sz w:val="22"/>
          <w:szCs w:val="22"/>
        </w:rPr>
        <w:t xml:space="preserve">Universities need to become more involved to ensure maximum flexibility for credit transfer. </w:t>
      </w:r>
    </w:p>
    <w:p w14:paraId="3CBE7018" w14:textId="60DF6106" w:rsidR="007F510D" w:rsidRPr="00415ABA" w:rsidRDefault="003D0B8B" w:rsidP="002805F4">
      <w:pPr>
        <w:jc w:val="left"/>
        <w:rPr>
          <w:rFonts w:cstheme="minorHAnsi"/>
          <w:sz w:val="22"/>
          <w:szCs w:val="22"/>
        </w:rPr>
      </w:pPr>
      <w:r w:rsidRPr="00415ABA">
        <w:rPr>
          <w:rFonts w:cstheme="minorHAnsi"/>
          <w:sz w:val="22"/>
          <w:szCs w:val="22"/>
        </w:rPr>
        <w:tab/>
      </w:r>
      <w:r w:rsidR="00F104B5" w:rsidRPr="00415ABA">
        <w:rPr>
          <w:rFonts w:cstheme="minorHAnsi"/>
          <w:sz w:val="22"/>
          <w:szCs w:val="22"/>
        </w:rPr>
        <w:t>N</w:t>
      </w:r>
      <w:r w:rsidR="007F510D" w:rsidRPr="00415ABA">
        <w:rPr>
          <w:rFonts w:cstheme="minorHAnsi"/>
          <w:sz w:val="22"/>
          <w:szCs w:val="22"/>
        </w:rPr>
        <w:t xml:space="preserve">ormalization of 60 credits for transfer and 60 to completion for graduation at the transfer institution. </w:t>
      </w:r>
    </w:p>
    <w:p w14:paraId="278C128C" w14:textId="77777777" w:rsidR="002805F4" w:rsidRPr="00415ABA" w:rsidRDefault="002805F4" w:rsidP="002805F4">
      <w:pPr>
        <w:jc w:val="left"/>
        <w:rPr>
          <w:rFonts w:cstheme="minorHAnsi"/>
          <w:sz w:val="22"/>
          <w:szCs w:val="22"/>
        </w:rPr>
      </w:pPr>
    </w:p>
    <w:p w14:paraId="117DCBE1" w14:textId="3134B1E9" w:rsidR="007F510D" w:rsidRPr="002805F4" w:rsidRDefault="007F510D" w:rsidP="002805F4">
      <w:pPr>
        <w:jc w:val="left"/>
        <w:rPr>
          <w:rFonts w:cstheme="minorHAnsi"/>
          <w:sz w:val="22"/>
          <w:szCs w:val="22"/>
        </w:rPr>
      </w:pPr>
      <w:r w:rsidRPr="002805F4">
        <w:rPr>
          <w:rFonts w:cstheme="minorHAnsi"/>
          <w:sz w:val="22"/>
          <w:szCs w:val="22"/>
        </w:rPr>
        <w:t>C</w:t>
      </w:r>
      <w:r w:rsidR="003F1EF4" w:rsidRPr="002805F4">
        <w:rPr>
          <w:rFonts w:cstheme="minorHAnsi"/>
          <w:sz w:val="22"/>
          <w:szCs w:val="22"/>
        </w:rPr>
        <w:t xml:space="preserve">ross </w:t>
      </w:r>
      <w:r w:rsidRPr="002805F4">
        <w:rPr>
          <w:rFonts w:cstheme="minorHAnsi"/>
          <w:sz w:val="22"/>
          <w:szCs w:val="22"/>
        </w:rPr>
        <w:t>F</w:t>
      </w:r>
      <w:r w:rsidR="003F1EF4" w:rsidRPr="002805F4">
        <w:rPr>
          <w:rFonts w:cstheme="minorHAnsi"/>
          <w:sz w:val="22"/>
          <w:szCs w:val="22"/>
        </w:rPr>
        <w:t xml:space="preserve">unctional </w:t>
      </w:r>
      <w:r w:rsidRPr="002805F4">
        <w:rPr>
          <w:rFonts w:cstheme="minorHAnsi"/>
          <w:sz w:val="22"/>
          <w:szCs w:val="22"/>
        </w:rPr>
        <w:t>T</w:t>
      </w:r>
      <w:r w:rsidR="003F1EF4" w:rsidRPr="002805F4">
        <w:rPr>
          <w:rFonts w:cstheme="minorHAnsi"/>
          <w:sz w:val="22"/>
          <w:szCs w:val="22"/>
        </w:rPr>
        <w:t>eams are</w:t>
      </w:r>
      <w:r w:rsidRPr="002805F4">
        <w:rPr>
          <w:rFonts w:cstheme="minorHAnsi"/>
          <w:sz w:val="22"/>
          <w:szCs w:val="22"/>
        </w:rPr>
        <w:t xml:space="preserve"> critical to see what we know based on the evidence</w:t>
      </w:r>
      <w:r w:rsidR="00F104B5">
        <w:rPr>
          <w:rFonts w:cstheme="minorHAnsi"/>
          <w:sz w:val="22"/>
          <w:szCs w:val="22"/>
        </w:rPr>
        <w:t xml:space="preserve"> related to TT. </w:t>
      </w:r>
    </w:p>
    <w:p w14:paraId="3FDE0E83" w14:textId="77777777" w:rsidR="007F510D" w:rsidRPr="002805F4" w:rsidRDefault="007F510D" w:rsidP="002805F4">
      <w:pPr>
        <w:jc w:val="left"/>
        <w:rPr>
          <w:rFonts w:cstheme="minorHAnsi"/>
          <w:sz w:val="22"/>
          <w:szCs w:val="22"/>
        </w:rPr>
      </w:pPr>
    </w:p>
    <w:p w14:paraId="0AF288D4" w14:textId="1A7F890F" w:rsidR="004E1CE9" w:rsidRPr="00F104B5" w:rsidRDefault="00192542" w:rsidP="002805F4">
      <w:pPr>
        <w:jc w:val="left"/>
        <w:rPr>
          <w:rFonts w:cstheme="minorHAnsi"/>
          <w:b/>
          <w:bCs/>
          <w:sz w:val="22"/>
          <w:szCs w:val="22"/>
        </w:rPr>
      </w:pPr>
      <w:r w:rsidRPr="00F104B5">
        <w:rPr>
          <w:rFonts w:cstheme="minorHAnsi"/>
          <w:b/>
          <w:bCs/>
          <w:sz w:val="22"/>
          <w:szCs w:val="22"/>
        </w:rPr>
        <w:t>Discuss</w:t>
      </w:r>
      <w:r w:rsidR="00015A49" w:rsidRPr="00F104B5">
        <w:rPr>
          <w:rFonts w:cstheme="minorHAnsi"/>
          <w:b/>
          <w:bCs/>
          <w:sz w:val="22"/>
          <w:szCs w:val="22"/>
        </w:rPr>
        <w:t>ion</w:t>
      </w:r>
      <w:r w:rsidRPr="00F104B5">
        <w:rPr>
          <w:rFonts w:cstheme="minorHAnsi"/>
          <w:b/>
          <w:bCs/>
          <w:sz w:val="22"/>
          <w:szCs w:val="22"/>
        </w:rPr>
        <w:t xml:space="preserve"> of </w:t>
      </w:r>
      <w:r w:rsidR="00E70790" w:rsidRPr="00F104B5">
        <w:rPr>
          <w:rFonts w:cstheme="minorHAnsi"/>
          <w:b/>
          <w:bCs/>
          <w:sz w:val="22"/>
          <w:szCs w:val="22"/>
        </w:rPr>
        <w:t>draft Framework30 SLOs</w:t>
      </w:r>
    </w:p>
    <w:p w14:paraId="2F393946" w14:textId="16596264" w:rsidR="007F510D" w:rsidRPr="002805F4" w:rsidRDefault="00E15DD1" w:rsidP="002805F4">
      <w:pPr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Vibrant discussion around the </w:t>
      </w:r>
      <w:r w:rsidR="00FC0E7B" w:rsidRPr="002805F4">
        <w:rPr>
          <w:rFonts w:cstheme="minorHAnsi"/>
          <w:sz w:val="22"/>
          <w:szCs w:val="22"/>
        </w:rPr>
        <w:t xml:space="preserve">Review of the Draft Outcomes </w:t>
      </w:r>
      <w:r w:rsidR="00CE5109">
        <w:rPr>
          <w:rFonts w:cstheme="minorHAnsi"/>
          <w:sz w:val="22"/>
          <w:szCs w:val="22"/>
        </w:rPr>
        <w:t>(from Feb)</w:t>
      </w:r>
      <w:r w:rsidR="00676695">
        <w:rPr>
          <w:rFonts w:cstheme="minorHAnsi"/>
          <w:sz w:val="22"/>
          <w:szCs w:val="22"/>
        </w:rPr>
        <w:t>:</w:t>
      </w:r>
      <w:r w:rsidR="00CE5109">
        <w:rPr>
          <w:rFonts w:cstheme="minorHAnsi"/>
          <w:sz w:val="22"/>
          <w:szCs w:val="22"/>
        </w:rPr>
        <w:t xml:space="preserve"> how we edit, </w:t>
      </w:r>
      <w:r>
        <w:rPr>
          <w:rFonts w:cstheme="minorHAnsi"/>
          <w:sz w:val="22"/>
          <w:szCs w:val="22"/>
        </w:rPr>
        <w:t>suggested changes</w:t>
      </w:r>
      <w:r w:rsidR="00CE5109">
        <w:rPr>
          <w:rFonts w:cstheme="minorHAnsi"/>
          <w:sz w:val="22"/>
          <w:szCs w:val="22"/>
        </w:rPr>
        <w:t>, to whom?</w:t>
      </w:r>
    </w:p>
    <w:p w14:paraId="70383ABB" w14:textId="77777777" w:rsidR="0088090D" w:rsidRDefault="0088090D" w:rsidP="0088090D">
      <w:pPr>
        <w:ind w:firstLine="720"/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Important questions raised: </w:t>
      </w:r>
    </w:p>
    <w:p w14:paraId="6287588E" w14:textId="2978C960" w:rsidR="0088090D" w:rsidRPr="00676695" w:rsidRDefault="0088090D" w:rsidP="0088090D">
      <w:pPr>
        <w:ind w:left="720" w:firstLine="720"/>
        <w:jc w:val="left"/>
        <w:rPr>
          <w:rFonts w:cstheme="minorHAnsi"/>
          <w:i/>
          <w:iCs/>
          <w:sz w:val="22"/>
          <w:szCs w:val="22"/>
        </w:rPr>
      </w:pPr>
      <w:r w:rsidRPr="00676695">
        <w:rPr>
          <w:rFonts w:cstheme="minorHAnsi"/>
          <w:i/>
          <w:iCs/>
          <w:sz w:val="22"/>
          <w:szCs w:val="22"/>
        </w:rPr>
        <w:t>Are the Outcomes supposed to apply to the discipline or across the campus</w:t>
      </w:r>
      <w:r w:rsidR="00E56FDF" w:rsidRPr="00676695">
        <w:rPr>
          <w:rFonts w:cstheme="minorHAnsi"/>
          <w:i/>
          <w:iCs/>
          <w:sz w:val="22"/>
          <w:szCs w:val="22"/>
        </w:rPr>
        <w:t xml:space="preserve"> disciplines</w:t>
      </w:r>
      <w:r w:rsidRPr="00676695">
        <w:rPr>
          <w:rFonts w:cstheme="minorHAnsi"/>
          <w:i/>
          <w:iCs/>
          <w:sz w:val="22"/>
          <w:szCs w:val="22"/>
        </w:rPr>
        <w:t>?</w:t>
      </w:r>
    </w:p>
    <w:p w14:paraId="26D2D6D2" w14:textId="77777777" w:rsidR="00676695" w:rsidRDefault="00676695" w:rsidP="00E56FDF">
      <w:pPr>
        <w:jc w:val="left"/>
        <w:rPr>
          <w:rFonts w:cstheme="minorHAnsi"/>
          <w:sz w:val="22"/>
          <w:szCs w:val="22"/>
        </w:rPr>
      </w:pPr>
    </w:p>
    <w:p w14:paraId="3E450923" w14:textId="444FDFF6" w:rsidR="00547CA6" w:rsidRDefault="00547CA6" w:rsidP="002805F4">
      <w:pPr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Communication Outcomes - </w:t>
      </w:r>
    </w:p>
    <w:p w14:paraId="59F5BF5C" w14:textId="76F75D2D" w:rsidR="00FC0E7B" w:rsidRPr="002805F4" w:rsidRDefault="00FC0E7B" w:rsidP="002805F4">
      <w:pPr>
        <w:jc w:val="left"/>
        <w:rPr>
          <w:rFonts w:cstheme="minorHAnsi"/>
          <w:sz w:val="22"/>
          <w:szCs w:val="22"/>
        </w:rPr>
      </w:pPr>
      <w:r w:rsidRPr="002805F4">
        <w:rPr>
          <w:rFonts w:cstheme="minorHAnsi"/>
          <w:sz w:val="22"/>
          <w:szCs w:val="22"/>
        </w:rPr>
        <w:tab/>
        <w:t>From the perspective of a Comm course – the outcome leans for a public speaking</w:t>
      </w:r>
      <w:r w:rsidR="00547CA6">
        <w:rPr>
          <w:rFonts w:cstheme="minorHAnsi"/>
          <w:sz w:val="22"/>
          <w:szCs w:val="22"/>
        </w:rPr>
        <w:t xml:space="preserve"> course</w:t>
      </w:r>
      <w:r w:rsidR="003D0B8B">
        <w:rPr>
          <w:rFonts w:cstheme="minorHAnsi"/>
          <w:sz w:val="22"/>
          <w:szCs w:val="22"/>
        </w:rPr>
        <w:t xml:space="preserve"> and</w:t>
      </w:r>
      <w:r w:rsidRPr="002805F4">
        <w:rPr>
          <w:rFonts w:cstheme="minorHAnsi"/>
          <w:sz w:val="22"/>
          <w:szCs w:val="22"/>
        </w:rPr>
        <w:t xml:space="preserve"> we are leaning toward specific types of speeches</w:t>
      </w:r>
      <w:r w:rsidR="00547CA6">
        <w:rPr>
          <w:rFonts w:cstheme="minorHAnsi"/>
          <w:sz w:val="22"/>
          <w:szCs w:val="22"/>
        </w:rPr>
        <w:t xml:space="preserve">, </w:t>
      </w:r>
      <w:r w:rsidRPr="002805F4">
        <w:rPr>
          <w:rFonts w:cstheme="minorHAnsi"/>
          <w:sz w:val="22"/>
          <w:szCs w:val="22"/>
        </w:rPr>
        <w:t xml:space="preserve">but we are trying to respect the types of rhetorical products </w:t>
      </w:r>
      <w:r w:rsidR="003D0B8B">
        <w:rPr>
          <w:rFonts w:cstheme="minorHAnsi"/>
          <w:sz w:val="22"/>
          <w:szCs w:val="22"/>
        </w:rPr>
        <w:t>that might meet the outcome. We are not trying to limit it.</w:t>
      </w:r>
      <w:r w:rsidR="00547CA6">
        <w:rPr>
          <w:rFonts w:cstheme="minorHAnsi"/>
          <w:sz w:val="22"/>
          <w:szCs w:val="22"/>
        </w:rPr>
        <w:t xml:space="preserve"> </w:t>
      </w:r>
    </w:p>
    <w:p w14:paraId="1091C560" w14:textId="20686346" w:rsidR="00FC0E7B" w:rsidRPr="002805F4" w:rsidRDefault="00E56FDF" w:rsidP="00E56FDF">
      <w:pPr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>Through the outcome</w:t>
      </w:r>
      <w:r w:rsidR="00DF678B">
        <w:rPr>
          <w:rFonts w:cstheme="minorHAnsi"/>
          <w:sz w:val="22"/>
          <w:szCs w:val="22"/>
        </w:rPr>
        <w:t>s</w:t>
      </w:r>
      <w:r>
        <w:rPr>
          <w:rFonts w:cstheme="minorHAnsi"/>
          <w:sz w:val="22"/>
          <w:szCs w:val="22"/>
        </w:rPr>
        <w:t xml:space="preserve"> w</w:t>
      </w:r>
      <w:r w:rsidR="00FC0E7B" w:rsidRPr="002805F4">
        <w:rPr>
          <w:rFonts w:cstheme="minorHAnsi"/>
          <w:sz w:val="22"/>
          <w:szCs w:val="22"/>
        </w:rPr>
        <w:t xml:space="preserve">e are forcing </w:t>
      </w:r>
      <w:r w:rsidR="00547CA6">
        <w:rPr>
          <w:rFonts w:cstheme="minorHAnsi"/>
          <w:sz w:val="22"/>
          <w:szCs w:val="22"/>
        </w:rPr>
        <w:t xml:space="preserve">any discipline </w:t>
      </w:r>
      <w:r w:rsidR="00FC0E7B" w:rsidRPr="002805F4">
        <w:rPr>
          <w:rFonts w:cstheme="minorHAnsi"/>
          <w:sz w:val="22"/>
          <w:szCs w:val="22"/>
        </w:rPr>
        <w:t xml:space="preserve">to create </w:t>
      </w:r>
      <w:r w:rsidR="003D0B8B">
        <w:rPr>
          <w:rFonts w:cstheme="minorHAnsi"/>
          <w:sz w:val="22"/>
          <w:szCs w:val="22"/>
        </w:rPr>
        <w:t>a particular</w:t>
      </w:r>
      <w:r w:rsidR="00FC0E7B" w:rsidRPr="002805F4">
        <w:rPr>
          <w:rFonts w:cstheme="minorHAnsi"/>
          <w:sz w:val="22"/>
          <w:szCs w:val="22"/>
        </w:rPr>
        <w:t xml:space="preserve"> assignment that responds to th</w:t>
      </w:r>
      <w:r w:rsidR="00DF678B">
        <w:rPr>
          <w:rFonts w:cstheme="minorHAnsi"/>
          <w:sz w:val="22"/>
          <w:szCs w:val="22"/>
        </w:rPr>
        <w:t>ese</w:t>
      </w:r>
      <w:r w:rsidR="00FC0E7B" w:rsidRPr="002805F4">
        <w:rPr>
          <w:rFonts w:cstheme="minorHAnsi"/>
          <w:sz w:val="22"/>
          <w:szCs w:val="22"/>
        </w:rPr>
        <w:t xml:space="preserve"> outcome</w:t>
      </w:r>
      <w:r w:rsidR="00DF678B">
        <w:rPr>
          <w:rFonts w:cstheme="minorHAnsi"/>
          <w:sz w:val="22"/>
          <w:szCs w:val="22"/>
        </w:rPr>
        <w:t>s</w:t>
      </w:r>
      <w:r w:rsidR="007F4017">
        <w:rPr>
          <w:rFonts w:cstheme="minorHAnsi"/>
          <w:sz w:val="22"/>
          <w:szCs w:val="22"/>
        </w:rPr>
        <w:t xml:space="preserve"> if the course is going to satisfy </w:t>
      </w:r>
      <w:r w:rsidR="00547CA6">
        <w:rPr>
          <w:rFonts w:cstheme="minorHAnsi"/>
          <w:sz w:val="22"/>
          <w:szCs w:val="22"/>
        </w:rPr>
        <w:t>it</w:t>
      </w:r>
      <w:r w:rsidR="007F4017">
        <w:rPr>
          <w:rFonts w:cstheme="minorHAnsi"/>
          <w:sz w:val="22"/>
          <w:szCs w:val="22"/>
        </w:rPr>
        <w:t>.</w:t>
      </w:r>
    </w:p>
    <w:p w14:paraId="46293237" w14:textId="2CF7BC3D" w:rsidR="00FC0E7B" w:rsidRPr="003D0B8B" w:rsidRDefault="00FC0E7B" w:rsidP="003D0B8B">
      <w:pPr>
        <w:pStyle w:val="ListParagraph"/>
        <w:numPr>
          <w:ilvl w:val="1"/>
          <w:numId w:val="49"/>
        </w:numPr>
        <w:jc w:val="left"/>
        <w:rPr>
          <w:rFonts w:cstheme="minorHAnsi"/>
          <w:sz w:val="22"/>
          <w:szCs w:val="22"/>
        </w:rPr>
      </w:pPr>
      <w:r w:rsidRPr="003D0B8B">
        <w:rPr>
          <w:rFonts w:cstheme="minorHAnsi"/>
          <w:sz w:val="22"/>
          <w:szCs w:val="22"/>
        </w:rPr>
        <w:t xml:space="preserve">Employ communication theories and concepts. </w:t>
      </w:r>
    </w:p>
    <w:p w14:paraId="6C412B6A" w14:textId="77777777" w:rsidR="003D0B8B" w:rsidRDefault="00FC0E7B" w:rsidP="003D0B8B">
      <w:pPr>
        <w:pStyle w:val="ListParagraph"/>
        <w:numPr>
          <w:ilvl w:val="1"/>
          <w:numId w:val="49"/>
        </w:numPr>
        <w:jc w:val="left"/>
        <w:rPr>
          <w:rFonts w:cstheme="minorHAnsi"/>
          <w:sz w:val="22"/>
          <w:szCs w:val="22"/>
        </w:rPr>
      </w:pPr>
      <w:r w:rsidRPr="003D0B8B">
        <w:rPr>
          <w:rFonts w:cstheme="minorHAnsi"/>
          <w:sz w:val="22"/>
          <w:szCs w:val="22"/>
        </w:rPr>
        <w:t xml:space="preserve">Critically analyze messages. </w:t>
      </w:r>
    </w:p>
    <w:p w14:paraId="7FDE9221" w14:textId="5134A8EB" w:rsidR="00FC0E7B" w:rsidRPr="003D0B8B" w:rsidRDefault="00FC0E7B" w:rsidP="003D0B8B">
      <w:pPr>
        <w:pStyle w:val="ListParagraph"/>
        <w:numPr>
          <w:ilvl w:val="1"/>
          <w:numId w:val="49"/>
        </w:numPr>
        <w:jc w:val="left"/>
        <w:rPr>
          <w:rFonts w:cstheme="minorHAnsi"/>
          <w:sz w:val="22"/>
          <w:szCs w:val="22"/>
        </w:rPr>
      </w:pPr>
      <w:r w:rsidRPr="003D0B8B">
        <w:rPr>
          <w:rFonts w:cstheme="minorHAnsi"/>
          <w:sz w:val="22"/>
          <w:szCs w:val="22"/>
        </w:rPr>
        <w:t xml:space="preserve">Create and deliver oral messages </w:t>
      </w:r>
      <w:r w:rsidRPr="002805F4">
        <w:sym w:font="Wingdings" w:char="F0E0"/>
      </w:r>
      <w:r w:rsidRPr="003D0B8B">
        <w:rPr>
          <w:rFonts w:cstheme="minorHAnsi"/>
          <w:sz w:val="22"/>
          <w:szCs w:val="22"/>
        </w:rPr>
        <w:t xml:space="preserve"> Create oral messages. </w:t>
      </w:r>
    </w:p>
    <w:p w14:paraId="796007CC" w14:textId="10D2D523" w:rsidR="002805F4" w:rsidRDefault="003D0B8B" w:rsidP="003D0B8B">
      <w:pPr>
        <w:ind w:left="1440"/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Importantly, e</w:t>
      </w:r>
      <w:r w:rsidR="00DC6085" w:rsidRPr="002805F4">
        <w:rPr>
          <w:rFonts w:cstheme="minorHAnsi"/>
          <w:sz w:val="22"/>
          <w:szCs w:val="22"/>
        </w:rPr>
        <w:t>thics can be embedded</w:t>
      </w:r>
      <w:r>
        <w:rPr>
          <w:rFonts w:cstheme="minorHAnsi"/>
          <w:sz w:val="22"/>
          <w:szCs w:val="22"/>
        </w:rPr>
        <w:t>. I</w:t>
      </w:r>
      <w:r w:rsidR="00DC6085" w:rsidRPr="002805F4">
        <w:rPr>
          <w:rFonts w:cstheme="minorHAnsi"/>
          <w:sz w:val="22"/>
          <w:szCs w:val="22"/>
        </w:rPr>
        <w:t>t is critical but it was eliminated when we submitted 5 outcomes</w:t>
      </w:r>
      <w:r w:rsidR="0088090D">
        <w:rPr>
          <w:rFonts w:cstheme="minorHAnsi"/>
          <w:sz w:val="22"/>
          <w:szCs w:val="22"/>
        </w:rPr>
        <w:t>.</w:t>
      </w:r>
    </w:p>
    <w:p w14:paraId="70B50C9C" w14:textId="6CB1A605" w:rsidR="0088090D" w:rsidRDefault="0088090D" w:rsidP="0088090D">
      <w:pPr>
        <w:jc w:val="left"/>
        <w:rPr>
          <w:rFonts w:cstheme="minorHAnsi"/>
          <w:sz w:val="22"/>
          <w:szCs w:val="22"/>
        </w:rPr>
      </w:pPr>
    </w:p>
    <w:p w14:paraId="763AF6A3" w14:textId="4CF233EE" w:rsidR="0088090D" w:rsidRDefault="0088090D" w:rsidP="0088090D">
      <w:pPr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Additional Comments/Considerations</w:t>
      </w:r>
    </w:p>
    <w:p w14:paraId="7D1DC7C8" w14:textId="2C1A0CFA" w:rsidR="0088090D" w:rsidRDefault="00DC6085" w:rsidP="0088090D">
      <w:pPr>
        <w:ind w:left="720"/>
        <w:jc w:val="left"/>
        <w:rPr>
          <w:rFonts w:cstheme="minorHAnsi"/>
          <w:sz w:val="22"/>
          <w:szCs w:val="22"/>
        </w:rPr>
      </w:pPr>
      <w:r w:rsidRPr="002805F4">
        <w:rPr>
          <w:rFonts w:cstheme="minorHAnsi"/>
          <w:sz w:val="22"/>
          <w:szCs w:val="22"/>
        </w:rPr>
        <w:t>The groups of people who participated in the workshop in Feb to draft new outcomes may have been limited by various constraints</w:t>
      </w:r>
      <w:r w:rsidR="007F4017">
        <w:rPr>
          <w:rFonts w:cstheme="minorHAnsi"/>
          <w:sz w:val="22"/>
          <w:szCs w:val="22"/>
        </w:rPr>
        <w:t xml:space="preserve">: availability, conflicts, etc. They should not be excluded. </w:t>
      </w:r>
    </w:p>
    <w:p w14:paraId="4CCC70B5" w14:textId="38025DEA" w:rsidR="00FC0E7B" w:rsidRPr="002805F4" w:rsidRDefault="0088090D" w:rsidP="0088090D">
      <w:pPr>
        <w:ind w:left="720"/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</w:t>
      </w:r>
      <w:r w:rsidR="00DC6085" w:rsidRPr="002805F4">
        <w:rPr>
          <w:rFonts w:cstheme="minorHAnsi"/>
          <w:sz w:val="22"/>
          <w:szCs w:val="22"/>
        </w:rPr>
        <w:t>e need to include a broader group; includ</w:t>
      </w:r>
      <w:r w:rsidR="00DF678B">
        <w:rPr>
          <w:rFonts w:cstheme="minorHAnsi"/>
          <w:sz w:val="22"/>
          <w:szCs w:val="22"/>
        </w:rPr>
        <w:t xml:space="preserve">e </w:t>
      </w:r>
      <w:r w:rsidR="00DC6085" w:rsidRPr="002805F4">
        <w:rPr>
          <w:rFonts w:cstheme="minorHAnsi"/>
          <w:sz w:val="22"/>
          <w:szCs w:val="22"/>
        </w:rPr>
        <w:t>the TAP Working Group</w:t>
      </w:r>
      <w:r w:rsidR="00182354" w:rsidRPr="002805F4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 xml:space="preserve">Discipline </w:t>
      </w:r>
      <w:r w:rsidR="00182354" w:rsidRPr="002805F4">
        <w:rPr>
          <w:rFonts w:cstheme="minorHAnsi"/>
          <w:sz w:val="22"/>
          <w:szCs w:val="22"/>
        </w:rPr>
        <w:t>Working Group</w:t>
      </w:r>
      <w:r w:rsidR="00676695">
        <w:rPr>
          <w:rFonts w:cstheme="minorHAnsi"/>
          <w:sz w:val="22"/>
          <w:szCs w:val="22"/>
        </w:rPr>
        <w:t>,</w:t>
      </w:r>
      <w:r w:rsidR="00182354" w:rsidRPr="002805F4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Other?</w:t>
      </w:r>
    </w:p>
    <w:p w14:paraId="5B79FFC6" w14:textId="77777777" w:rsidR="002805F4" w:rsidRDefault="002805F4" w:rsidP="002805F4">
      <w:pPr>
        <w:jc w:val="left"/>
        <w:rPr>
          <w:rFonts w:cstheme="minorHAnsi"/>
          <w:sz w:val="22"/>
          <w:szCs w:val="22"/>
        </w:rPr>
      </w:pPr>
    </w:p>
    <w:p w14:paraId="3E5C8B38" w14:textId="6F4FD1A8" w:rsidR="0088090D" w:rsidRPr="0088090D" w:rsidRDefault="0088090D" w:rsidP="002805F4">
      <w:pPr>
        <w:jc w:val="left"/>
        <w:rPr>
          <w:rFonts w:cstheme="minorHAnsi"/>
          <w:b/>
          <w:bCs/>
          <w:sz w:val="22"/>
          <w:szCs w:val="22"/>
        </w:rPr>
      </w:pPr>
      <w:r w:rsidRPr="0088090D">
        <w:rPr>
          <w:rFonts w:cstheme="minorHAnsi"/>
          <w:b/>
          <w:bCs/>
          <w:sz w:val="22"/>
          <w:szCs w:val="22"/>
        </w:rPr>
        <w:t>FIRC Conversation</w:t>
      </w:r>
      <w:r>
        <w:rPr>
          <w:rFonts w:cstheme="minorHAnsi"/>
          <w:b/>
          <w:bCs/>
          <w:sz w:val="22"/>
          <w:szCs w:val="22"/>
        </w:rPr>
        <w:t>: Outcome goal revisions process</w:t>
      </w:r>
    </w:p>
    <w:p w14:paraId="2DD49531" w14:textId="6E1B6D6A" w:rsidR="00DC6085" w:rsidRPr="002805F4" w:rsidRDefault="00676695" w:rsidP="002805F4">
      <w:pPr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 xml:space="preserve">In </w:t>
      </w:r>
      <w:r w:rsidR="00DC6085" w:rsidRPr="002805F4">
        <w:rPr>
          <w:rFonts w:cstheme="minorHAnsi"/>
          <w:sz w:val="22"/>
          <w:szCs w:val="22"/>
        </w:rPr>
        <w:t>trying to come up with a set of SLOs</w:t>
      </w:r>
      <w:r>
        <w:rPr>
          <w:rFonts w:cstheme="minorHAnsi"/>
          <w:sz w:val="22"/>
          <w:szCs w:val="22"/>
        </w:rPr>
        <w:t xml:space="preserve">, we began with the drafts from </w:t>
      </w:r>
      <w:r w:rsidR="00E56FDF">
        <w:rPr>
          <w:rFonts w:cstheme="minorHAnsi"/>
          <w:sz w:val="22"/>
          <w:szCs w:val="22"/>
        </w:rPr>
        <w:t xml:space="preserve">the Feb meeting, there are some categories </w:t>
      </w:r>
      <w:r w:rsidR="00DC6085" w:rsidRPr="002805F4">
        <w:rPr>
          <w:rFonts w:cstheme="minorHAnsi"/>
          <w:sz w:val="22"/>
          <w:szCs w:val="22"/>
        </w:rPr>
        <w:t>we are comfortable doing that revision work with</w:t>
      </w:r>
      <w:r w:rsidR="00E56FDF">
        <w:rPr>
          <w:rFonts w:cstheme="minorHAnsi"/>
          <w:sz w:val="22"/>
          <w:szCs w:val="22"/>
        </w:rPr>
        <w:t>.</w:t>
      </w:r>
    </w:p>
    <w:p w14:paraId="6DDCE572" w14:textId="77777777" w:rsidR="002805F4" w:rsidRDefault="002805F4" w:rsidP="002805F4">
      <w:pPr>
        <w:jc w:val="left"/>
        <w:rPr>
          <w:rFonts w:cstheme="minorHAnsi"/>
          <w:sz w:val="22"/>
          <w:szCs w:val="22"/>
        </w:rPr>
      </w:pPr>
    </w:p>
    <w:p w14:paraId="677A61D3" w14:textId="5B902600" w:rsidR="00DC6085" w:rsidRPr="002805F4" w:rsidRDefault="00DC6085" w:rsidP="002805F4">
      <w:pPr>
        <w:jc w:val="left"/>
        <w:rPr>
          <w:rFonts w:cstheme="minorHAnsi"/>
          <w:sz w:val="22"/>
          <w:szCs w:val="22"/>
        </w:rPr>
      </w:pPr>
      <w:r w:rsidRPr="002805F4">
        <w:rPr>
          <w:rFonts w:cstheme="minorHAnsi"/>
          <w:sz w:val="22"/>
          <w:szCs w:val="22"/>
        </w:rPr>
        <w:t xml:space="preserve">FIRC cannot do the </w:t>
      </w:r>
      <w:r w:rsidR="007F4017">
        <w:rPr>
          <w:rFonts w:cstheme="minorHAnsi"/>
          <w:sz w:val="22"/>
          <w:szCs w:val="22"/>
        </w:rPr>
        <w:t>revision/</w:t>
      </w:r>
      <w:r w:rsidRPr="002805F4">
        <w:rPr>
          <w:rFonts w:cstheme="minorHAnsi"/>
          <w:sz w:val="22"/>
          <w:szCs w:val="22"/>
        </w:rPr>
        <w:t>refinement necessary from the products produced at the Feb workshop</w:t>
      </w:r>
      <w:r w:rsidR="007F4017">
        <w:rPr>
          <w:rFonts w:cstheme="minorHAnsi"/>
          <w:sz w:val="22"/>
          <w:szCs w:val="22"/>
        </w:rPr>
        <w:t xml:space="preserve"> for all the outcomes, but maybe some?</w:t>
      </w:r>
    </w:p>
    <w:p w14:paraId="383FD3FF" w14:textId="53251E6C" w:rsidR="007F4017" w:rsidRDefault="007F4017" w:rsidP="007F4017">
      <w:pPr>
        <w:ind w:firstLine="720"/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Important we </w:t>
      </w:r>
      <w:r w:rsidR="00DC6085" w:rsidRPr="002805F4">
        <w:rPr>
          <w:rFonts w:cstheme="minorHAnsi"/>
          <w:sz w:val="22"/>
          <w:szCs w:val="22"/>
        </w:rPr>
        <w:t xml:space="preserve">don’t undermine the work done in February; some groups may have had </w:t>
      </w:r>
      <w:r>
        <w:rPr>
          <w:rFonts w:cstheme="minorHAnsi"/>
          <w:sz w:val="22"/>
          <w:szCs w:val="22"/>
        </w:rPr>
        <w:t xml:space="preserve">limited participation due to other constraints. </w:t>
      </w:r>
    </w:p>
    <w:p w14:paraId="19A2B2C1" w14:textId="77777777" w:rsidR="007F4017" w:rsidRDefault="007F4017" w:rsidP="002805F4">
      <w:pPr>
        <w:jc w:val="left"/>
        <w:rPr>
          <w:rFonts w:cstheme="minorHAnsi"/>
          <w:sz w:val="22"/>
          <w:szCs w:val="22"/>
        </w:rPr>
      </w:pPr>
    </w:p>
    <w:p w14:paraId="19A8DE2C" w14:textId="1D43A88D" w:rsidR="002805F4" w:rsidRDefault="007F4017" w:rsidP="002805F4">
      <w:pPr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Does t</w:t>
      </w:r>
      <w:r w:rsidR="00DC6085" w:rsidRPr="002805F4">
        <w:rPr>
          <w:rFonts w:cstheme="minorHAnsi"/>
          <w:sz w:val="22"/>
          <w:szCs w:val="22"/>
        </w:rPr>
        <w:t xml:space="preserve">he entire FIRC group </w:t>
      </w:r>
      <w:r>
        <w:rPr>
          <w:rFonts w:cstheme="minorHAnsi"/>
          <w:sz w:val="22"/>
          <w:szCs w:val="22"/>
        </w:rPr>
        <w:t xml:space="preserve">want or need to </w:t>
      </w:r>
      <w:r w:rsidR="00C050DA" w:rsidRPr="002805F4">
        <w:rPr>
          <w:rFonts w:cstheme="minorHAnsi"/>
          <w:sz w:val="22"/>
          <w:szCs w:val="22"/>
        </w:rPr>
        <w:t>provide feedback and or suggestions</w:t>
      </w:r>
      <w:r w:rsidR="00E56FDF">
        <w:rPr>
          <w:rFonts w:cstheme="minorHAnsi"/>
          <w:sz w:val="22"/>
          <w:szCs w:val="22"/>
        </w:rPr>
        <w:t xml:space="preserve"> on the Outcomes</w:t>
      </w:r>
      <w:r>
        <w:rPr>
          <w:rFonts w:cstheme="minorHAnsi"/>
          <w:sz w:val="22"/>
          <w:szCs w:val="22"/>
        </w:rPr>
        <w:t>?</w:t>
      </w:r>
    </w:p>
    <w:p w14:paraId="47A5F281" w14:textId="77777777" w:rsidR="0016368F" w:rsidRDefault="0016368F" w:rsidP="002805F4">
      <w:pPr>
        <w:jc w:val="left"/>
        <w:rPr>
          <w:rFonts w:cstheme="minorHAnsi"/>
          <w:sz w:val="22"/>
          <w:szCs w:val="22"/>
        </w:rPr>
      </w:pPr>
    </w:p>
    <w:p w14:paraId="1A606FA3" w14:textId="4EDDAF3F" w:rsidR="00E56FDF" w:rsidRDefault="00C050DA" w:rsidP="0016368F">
      <w:pPr>
        <w:ind w:left="720"/>
        <w:jc w:val="left"/>
        <w:rPr>
          <w:rFonts w:cstheme="minorHAnsi"/>
          <w:sz w:val="22"/>
          <w:szCs w:val="22"/>
        </w:rPr>
      </w:pPr>
      <w:r w:rsidRPr="002805F4">
        <w:rPr>
          <w:rFonts w:cstheme="minorHAnsi"/>
          <w:sz w:val="22"/>
          <w:szCs w:val="22"/>
        </w:rPr>
        <w:t>Oral Communication and CLIL are still under development</w:t>
      </w:r>
      <w:r w:rsidR="00470A29">
        <w:rPr>
          <w:rFonts w:cstheme="minorHAnsi"/>
          <w:sz w:val="22"/>
          <w:szCs w:val="22"/>
        </w:rPr>
        <w:t>.</w:t>
      </w:r>
    </w:p>
    <w:p w14:paraId="4D0D1AD1" w14:textId="77777777" w:rsidR="00E56FDF" w:rsidRDefault="00E56FDF" w:rsidP="007F4017">
      <w:pPr>
        <w:ind w:left="720"/>
        <w:jc w:val="left"/>
        <w:rPr>
          <w:rFonts w:cstheme="minorHAnsi"/>
          <w:sz w:val="22"/>
          <w:szCs w:val="22"/>
        </w:rPr>
      </w:pPr>
    </w:p>
    <w:p w14:paraId="56CB209B" w14:textId="3C8389A1" w:rsidR="003D0B8B" w:rsidRPr="002805F4" w:rsidRDefault="00C050DA" w:rsidP="0016368F">
      <w:pPr>
        <w:ind w:left="720"/>
        <w:jc w:val="left"/>
        <w:rPr>
          <w:rFonts w:cstheme="minorHAnsi"/>
          <w:sz w:val="22"/>
          <w:szCs w:val="22"/>
        </w:rPr>
      </w:pPr>
      <w:r w:rsidRPr="002805F4">
        <w:rPr>
          <w:rFonts w:cstheme="minorHAnsi"/>
          <w:sz w:val="22"/>
          <w:szCs w:val="22"/>
        </w:rPr>
        <w:t xml:space="preserve">Written Communications – removing the </w:t>
      </w:r>
      <w:proofErr w:type="gramStart"/>
      <w:r w:rsidRPr="002805F4">
        <w:rPr>
          <w:rFonts w:cstheme="minorHAnsi"/>
          <w:sz w:val="22"/>
          <w:szCs w:val="22"/>
        </w:rPr>
        <w:t>1,500 word</w:t>
      </w:r>
      <w:proofErr w:type="gramEnd"/>
      <w:r w:rsidRPr="002805F4">
        <w:rPr>
          <w:rFonts w:cstheme="minorHAnsi"/>
          <w:sz w:val="22"/>
          <w:szCs w:val="22"/>
        </w:rPr>
        <w:t xml:space="preserve"> requirement and adding it to the rubric; </w:t>
      </w:r>
    </w:p>
    <w:p w14:paraId="18A62A4D" w14:textId="77777777" w:rsidR="00E56FDF" w:rsidRDefault="007F4017" w:rsidP="007F4017">
      <w:pPr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</w:p>
    <w:p w14:paraId="0E25A239" w14:textId="0ACA9441" w:rsidR="007F4017" w:rsidRDefault="007F4017" w:rsidP="007F4017">
      <w:pPr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Previously</w:t>
      </w:r>
      <w:r w:rsidR="00C050DA" w:rsidRPr="002805F4">
        <w:rPr>
          <w:rFonts w:cstheme="minorHAnsi"/>
          <w:sz w:val="22"/>
          <w:szCs w:val="22"/>
        </w:rPr>
        <w:t xml:space="preserve"> there was the implication that </w:t>
      </w:r>
      <w:r w:rsidR="00C050DA" w:rsidRPr="007F4017">
        <w:rPr>
          <w:rFonts w:cstheme="minorHAnsi"/>
          <w:i/>
          <w:iCs/>
          <w:sz w:val="22"/>
          <w:szCs w:val="22"/>
        </w:rPr>
        <w:t>some outcomes would be limited to specific courses</w:t>
      </w:r>
      <w:r w:rsidR="00C050DA" w:rsidRPr="002805F4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while with other outcomes the expectation seemed to be a slate of courses from across the disciplines that would assess the Outcomes. </w:t>
      </w:r>
    </w:p>
    <w:p w14:paraId="5938968B" w14:textId="77777777" w:rsidR="002805F4" w:rsidRDefault="002805F4" w:rsidP="002805F4">
      <w:pPr>
        <w:jc w:val="left"/>
        <w:rPr>
          <w:rFonts w:cstheme="minorHAnsi"/>
          <w:sz w:val="22"/>
          <w:szCs w:val="22"/>
        </w:rPr>
      </w:pPr>
    </w:p>
    <w:p w14:paraId="1350AFEA" w14:textId="6D13A6AD" w:rsidR="00C050DA" w:rsidRPr="002805F4" w:rsidRDefault="007F4017" w:rsidP="00E56FDF">
      <w:pPr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Reminder – these are for F30 and </w:t>
      </w:r>
      <w:r w:rsidR="00C050DA" w:rsidRPr="002805F4">
        <w:rPr>
          <w:rFonts w:cstheme="minorHAnsi"/>
          <w:sz w:val="22"/>
          <w:szCs w:val="22"/>
        </w:rPr>
        <w:t>the TAP program</w:t>
      </w:r>
      <w:r>
        <w:rPr>
          <w:rFonts w:cstheme="minorHAnsi"/>
          <w:sz w:val="22"/>
          <w:szCs w:val="22"/>
        </w:rPr>
        <w:t xml:space="preserve">s </w:t>
      </w:r>
      <w:r w:rsidR="00C050DA" w:rsidRPr="002805F4">
        <w:rPr>
          <w:rFonts w:cstheme="minorHAnsi"/>
          <w:sz w:val="22"/>
          <w:szCs w:val="22"/>
        </w:rPr>
        <w:t>required for transfer</w:t>
      </w:r>
      <w:r>
        <w:rPr>
          <w:rFonts w:cstheme="minorHAnsi"/>
          <w:sz w:val="22"/>
          <w:szCs w:val="22"/>
        </w:rPr>
        <w:t>.</w:t>
      </w:r>
      <w:r w:rsidR="00E56FDF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T</w:t>
      </w:r>
      <w:r w:rsidR="00C050DA" w:rsidRPr="002805F4">
        <w:rPr>
          <w:rFonts w:cstheme="minorHAnsi"/>
          <w:sz w:val="22"/>
          <w:szCs w:val="22"/>
        </w:rPr>
        <w:t>he</w:t>
      </w:r>
      <w:r>
        <w:rPr>
          <w:rFonts w:cstheme="minorHAnsi"/>
          <w:sz w:val="22"/>
          <w:szCs w:val="22"/>
        </w:rPr>
        <w:t>se</w:t>
      </w:r>
      <w:r w:rsidR="00C050DA" w:rsidRPr="002805F4">
        <w:rPr>
          <w:rFonts w:cstheme="minorHAnsi"/>
          <w:sz w:val="22"/>
          <w:szCs w:val="22"/>
        </w:rPr>
        <w:t xml:space="preserve"> degrees prepare students to transfer at these 5 institutions. </w:t>
      </w:r>
    </w:p>
    <w:p w14:paraId="27C41613" w14:textId="33716A76" w:rsidR="002805F4" w:rsidRDefault="002805F4" w:rsidP="002805F4">
      <w:pPr>
        <w:jc w:val="left"/>
        <w:rPr>
          <w:rFonts w:cstheme="minorHAnsi"/>
          <w:sz w:val="22"/>
          <w:szCs w:val="22"/>
        </w:rPr>
      </w:pPr>
    </w:p>
    <w:p w14:paraId="2A1B28AF" w14:textId="77777777" w:rsidR="00CE5109" w:rsidRDefault="00CE5109" w:rsidP="00CE5109">
      <w:pPr>
        <w:jc w:val="left"/>
        <w:rPr>
          <w:rFonts w:cstheme="minorHAnsi"/>
          <w:sz w:val="22"/>
          <w:szCs w:val="22"/>
        </w:rPr>
        <w:sectPr w:rsidR="00CE5109" w:rsidSect="00A31BE3"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2FAFB69B" w14:textId="4C350C06" w:rsidR="00CE5109" w:rsidRDefault="00CE5109" w:rsidP="00CE5109">
      <w:pPr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What are our goals? </w:t>
      </w:r>
    </w:p>
    <w:p w14:paraId="02FD13BB" w14:textId="77777777" w:rsidR="00CE5109" w:rsidRDefault="00CE5109" w:rsidP="00CE5109">
      <w:pPr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How do we work toward them? </w:t>
      </w:r>
    </w:p>
    <w:p w14:paraId="1697CB06" w14:textId="113627D1" w:rsidR="00CE5109" w:rsidRDefault="004E3DA3" w:rsidP="00CE5109">
      <w:pPr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What is the composition of the groups crafting the Outcomes? </w:t>
      </w:r>
      <w:r w:rsidR="00CE5109">
        <w:rPr>
          <w:rFonts w:cstheme="minorHAnsi"/>
          <w:sz w:val="22"/>
          <w:szCs w:val="22"/>
        </w:rPr>
        <w:t xml:space="preserve">Who is included? </w:t>
      </w:r>
    </w:p>
    <w:p w14:paraId="7D303BC5" w14:textId="77777777" w:rsidR="004E3DA3" w:rsidRDefault="004E3DA3" w:rsidP="004E3DA3">
      <w:pPr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How do we do all this in a timely manner?</w:t>
      </w:r>
    </w:p>
    <w:p w14:paraId="186A2523" w14:textId="222C0622" w:rsidR="004E3DA3" w:rsidRDefault="004E3DA3" w:rsidP="004E3DA3">
      <w:pPr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What is timely? What is our timeline? </w:t>
      </w:r>
    </w:p>
    <w:p w14:paraId="3B1F7BB1" w14:textId="77777777" w:rsidR="004E3DA3" w:rsidRDefault="004E3DA3" w:rsidP="004E3DA3">
      <w:pPr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What will interfere with that work? </w:t>
      </w:r>
    </w:p>
    <w:p w14:paraId="21214F3F" w14:textId="0DF40B10" w:rsidR="00CE5109" w:rsidRDefault="00CE5109" w:rsidP="00CE5109">
      <w:pPr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When will they go back out to the colleges?</w:t>
      </w:r>
    </w:p>
    <w:p w14:paraId="66592DF1" w14:textId="20F53C96" w:rsidR="004E3DA3" w:rsidRDefault="004E3DA3" w:rsidP="00CE5109">
      <w:pPr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What about the colleges </w:t>
      </w:r>
      <w:r w:rsidR="006D5EF4">
        <w:rPr>
          <w:rFonts w:cstheme="minorHAnsi"/>
          <w:sz w:val="22"/>
          <w:szCs w:val="22"/>
        </w:rPr>
        <w:t>without</w:t>
      </w:r>
      <w:r>
        <w:rPr>
          <w:rFonts w:cstheme="minorHAnsi"/>
          <w:sz w:val="22"/>
          <w:szCs w:val="22"/>
        </w:rPr>
        <w:t xml:space="preserve"> a FIRC rep?</w:t>
      </w:r>
    </w:p>
    <w:p w14:paraId="1459286A" w14:textId="14C4C873" w:rsidR="004E3DA3" w:rsidRDefault="004E3DA3" w:rsidP="00CE5109">
      <w:pPr>
        <w:jc w:val="left"/>
        <w:rPr>
          <w:rFonts w:cstheme="minorHAnsi"/>
          <w:sz w:val="22"/>
          <w:szCs w:val="22"/>
        </w:rPr>
      </w:pPr>
    </w:p>
    <w:p w14:paraId="36042553" w14:textId="77777777" w:rsidR="00CE5109" w:rsidRDefault="00CE5109" w:rsidP="002805F4">
      <w:pPr>
        <w:jc w:val="left"/>
        <w:rPr>
          <w:rFonts w:cstheme="minorHAnsi"/>
          <w:sz w:val="22"/>
          <w:szCs w:val="22"/>
        </w:rPr>
        <w:sectPr w:rsidR="00CE5109" w:rsidSect="00CE5109">
          <w:type w:val="continuous"/>
          <w:pgSz w:w="12240" w:h="15840"/>
          <w:pgMar w:top="432" w:right="720" w:bottom="432" w:left="720" w:header="720" w:footer="720" w:gutter="0"/>
          <w:cols w:num="2" w:space="720"/>
          <w:docGrid w:linePitch="360"/>
        </w:sectPr>
      </w:pPr>
    </w:p>
    <w:p w14:paraId="30668D23" w14:textId="77777777" w:rsidR="003D0B8B" w:rsidRDefault="003D0B8B" w:rsidP="002805F4">
      <w:pPr>
        <w:jc w:val="left"/>
        <w:rPr>
          <w:rFonts w:cstheme="minorHAnsi"/>
          <w:sz w:val="22"/>
          <w:szCs w:val="22"/>
        </w:rPr>
      </w:pPr>
    </w:p>
    <w:p w14:paraId="131B42C0" w14:textId="009006EE" w:rsidR="00C050DA" w:rsidRDefault="007F4017" w:rsidP="002805F4">
      <w:pPr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Who beyond FIRC should be included in the review of the outcomes?</w:t>
      </w:r>
    </w:p>
    <w:p w14:paraId="17CAEDA0" w14:textId="2D42B8F6" w:rsidR="007F4017" w:rsidRDefault="007F4017" w:rsidP="002805F4">
      <w:pPr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>TAP Working Groups</w:t>
      </w:r>
    </w:p>
    <w:p w14:paraId="73BE7E1F" w14:textId="6F358A64" w:rsidR="007F4017" w:rsidRDefault="007F4017" w:rsidP="002805F4">
      <w:pPr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>Discipline Groups</w:t>
      </w:r>
    </w:p>
    <w:p w14:paraId="740B2353" w14:textId="60ABE4B3" w:rsidR="007F4017" w:rsidRPr="002805F4" w:rsidRDefault="007F4017" w:rsidP="002805F4">
      <w:pPr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>Other?</w:t>
      </w:r>
    </w:p>
    <w:p w14:paraId="22263B80" w14:textId="2FC564FC" w:rsidR="003F1EF4" w:rsidRPr="002805F4" w:rsidRDefault="003F1EF4" w:rsidP="002805F4">
      <w:pPr>
        <w:jc w:val="left"/>
        <w:rPr>
          <w:rFonts w:cstheme="minorHAnsi"/>
          <w:sz w:val="22"/>
          <w:szCs w:val="22"/>
        </w:rPr>
      </w:pPr>
    </w:p>
    <w:p w14:paraId="123DB873" w14:textId="1200DC2A" w:rsidR="003F1EF4" w:rsidRDefault="003F1EF4" w:rsidP="002805F4">
      <w:pPr>
        <w:jc w:val="left"/>
        <w:rPr>
          <w:rFonts w:cstheme="minorHAnsi"/>
          <w:sz w:val="22"/>
          <w:szCs w:val="22"/>
        </w:rPr>
      </w:pPr>
      <w:r w:rsidRPr="002805F4">
        <w:rPr>
          <w:rFonts w:cstheme="minorHAnsi"/>
          <w:sz w:val="22"/>
          <w:szCs w:val="22"/>
        </w:rPr>
        <w:t>We need a CLIL meeting?</w:t>
      </w:r>
      <w:r w:rsidR="00CE5109">
        <w:rPr>
          <w:rFonts w:cstheme="minorHAnsi"/>
          <w:sz w:val="22"/>
          <w:szCs w:val="22"/>
        </w:rPr>
        <w:tab/>
        <w:t>Written Comm?</w:t>
      </w:r>
      <w:r w:rsidR="00CE5109">
        <w:rPr>
          <w:rFonts w:cstheme="minorHAnsi"/>
          <w:sz w:val="22"/>
          <w:szCs w:val="22"/>
        </w:rPr>
        <w:tab/>
      </w:r>
      <w:r w:rsidR="00CE5109">
        <w:rPr>
          <w:rFonts w:cstheme="minorHAnsi"/>
          <w:sz w:val="22"/>
          <w:szCs w:val="22"/>
        </w:rPr>
        <w:tab/>
        <w:t>Oral Communications?</w:t>
      </w:r>
      <w:r w:rsidR="00CE5109">
        <w:rPr>
          <w:rFonts w:cstheme="minorHAnsi"/>
          <w:sz w:val="22"/>
          <w:szCs w:val="22"/>
        </w:rPr>
        <w:tab/>
      </w:r>
      <w:r w:rsidR="00CE5109">
        <w:rPr>
          <w:rFonts w:cstheme="minorHAnsi"/>
          <w:sz w:val="22"/>
          <w:szCs w:val="22"/>
        </w:rPr>
        <w:tab/>
        <w:t>Ethics?</w:t>
      </w:r>
      <w:r w:rsidR="00CE5109">
        <w:rPr>
          <w:rFonts w:cstheme="minorHAnsi"/>
          <w:sz w:val="22"/>
          <w:szCs w:val="22"/>
        </w:rPr>
        <w:tab/>
      </w:r>
      <w:r w:rsidR="00CE5109">
        <w:rPr>
          <w:rFonts w:cstheme="minorHAnsi"/>
          <w:sz w:val="22"/>
          <w:szCs w:val="22"/>
        </w:rPr>
        <w:tab/>
        <w:t>CALT?</w:t>
      </w:r>
    </w:p>
    <w:p w14:paraId="460AEA22" w14:textId="5DDE2339" w:rsidR="003D0B8B" w:rsidRPr="002805F4" w:rsidRDefault="003D0B8B" w:rsidP="002805F4">
      <w:pPr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Which are ready for review?</w:t>
      </w:r>
    </w:p>
    <w:p w14:paraId="09B18B4C" w14:textId="77777777" w:rsidR="002805F4" w:rsidRDefault="002805F4" w:rsidP="002805F4">
      <w:pPr>
        <w:jc w:val="left"/>
        <w:rPr>
          <w:rFonts w:cstheme="minorHAnsi"/>
          <w:sz w:val="22"/>
          <w:szCs w:val="22"/>
        </w:rPr>
      </w:pPr>
    </w:p>
    <w:p w14:paraId="38DDB8FA" w14:textId="2EE1060A" w:rsidR="003F1EF4" w:rsidRPr="002805F4" w:rsidRDefault="00122AB7" w:rsidP="002805F4">
      <w:pPr>
        <w:jc w:val="left"/>
        <w:rPr>
          <w:rFonts w:cstheme="minorHAnsi"/>
          <w:sz w:val="22"/>
          <w:szCs w:val="22"/>
        </w:rPr>
      </w:pPr>
      <w:r w:rsidRPr="002805F4">
        <w:rPr>
          <w:rFonts w:cstheme="minorHAnsi"/>
          <w:sz w:val="22"/>
          <w:szCs w:val="22"/>
        </w:rPr>
        <w:t>Timeline should be more clearly defined at our next (Dec) meeting.</w:t>
      </w:r>
    </w:p>
    <w:p w14:paraId="380FFA72" w14:textId="34D48D9D" w:rsidR="00122AB7" w:rsidRPr="002805F4" w:rsidRDefault="00122AB7" w:rsidP="00CE5109">
      <w:pPr>
        <w:ind w:firstLine="720"/>
        <w:jc w:val="left"/>
        <w:rPr>
          <w:rFonts w:cstheme="minorHAnsi"/>
          <w:sz w:val="22"/>
          <w:szCs w:val="22"/>
        </w:rPr>
      </w:pPr>
      <w:r w:rsidRPr="002805F4">
        <w:rPr>
          <w:rFonts w:cstheme="minorHAnsi"/>
          <w:sz w:val="22"/>
          <w:szCs w:val="22"/>
        </w:rPr>
        <w:t>Dec meeting revisions: CLIL</w:t>
      </w:r>
      <w:r w:rsidR="00CE5109">
        <w:rPr>
          <w:rFonts w:cstheme="minorHAnsi"/>
          <w:sz w:val="22"/>
          <w:szCs w:val="22"/>
        </w:rPr>
        <w:t>,</w:t>
      </w:r>
      <w:r w:rsidRPr="002805F4">
        <w:rPr>
          <w:rFonts w:cstheme="minorHAnsi"/>
          <w:sz w:val="22"/>
          <w:szCs w:val="22"/>
        </w:rPr>
        <w:t xml:space="preserve"> Ethics, </w:t>
      </w:r>
      <w:r w:rsidR="00CE5109">
        <w:rPr>
          <w:rFonts w:cstheme="minorHAnsi"/>
          <w:sz w:val="22"/>
          <w:szCs w:val="22"/>
        </w:rPr>
        <w:t xml:space="preserve">and </w:t>
      </w:r>
      <w:r w:rsidRPr="002805F4">
        <w:rPr>
          <w:rFonts w:cstheme="minorHAnsi"/>
          <w:sz w:val="22"/>
          <w:szCs w:val="22"/>
        </w:rPr>
        <w:t>CALT</w:t>
      </w:r>
      <w:r w:rsidR="00CE5109">
        <w:rPr>
          <w:rFonts w:cstheme="minorHAnsi"/>
          <w:sz w:val="22"/>
          <w:szCs w:val="22"/>
        </w:rPr>
        <w:t>?</w:t>
      </w:r>
    </w:p>
    <w:p w14:paraId="6DAF9A11" w14:textId="79D7EA2D" w:rsidR="00122AB7" w:rsidRPr="002805F4" w:rsidRDefault="00122AB7" w:rsidP="00CE5109">
      <w:pPr>
        <w:ind w:left="1440"/>
        <w:jc w:val="left"/>
        <w:rPr>
          <w:rFonts w:cstheme="minorHAnsi"/>
          <w:sz w:val="22"/>
          <w:szCs w:val="22"/>
        </w:rPr>
      </w:pPr>
      <w:r w:rsidRPr="002805F4">
        <w:rPr>
          <w:rFonts w:cstheme="minorHAnsi"/>
          <w:sz w:val="22"/>
          <w:szCs w:val="22"/>
        </w:rPr>
        <w:t xml:space="preserve">Knowing that CALT is now embedded – every time we are reviewing the categories, </w:t>
      </w:r>
      <w:r w:rsidR="00CE5109">
        <w:rPr>
          <w:rFonts w:cstheme="minorHAnsi"/>
          <w:sz w:val="22"/>
          <w:szCs w:val="22"/>
        </w:rPr>
        <w:t xml:space="preserve">we need to remember to remember that </w:t>
      </w:r>
      <w:r w:rsidRPr="002805F4">
        <w:rPr>
          <w:rFonts w:cstheme="minorHAnsi"/>
          <w:sz w:val="22"/>
          <w:szCs w:val="22"/>
        </w:rPr>
        <w:t xml:space="preserve">CALT </w:t>
      </w:r>
      <w:r w:rsidR="00CE5109">
        <w:rPr>
          <w:rFonts w:cstheme="minorHAnsi"/>
          <w:sz w:val="22"/>
          <w:szCs w:val="22"/>
        </w:rPr>
        <w:t xml:space="preserve">must be </w:t>
      </w:r>
      <w:r w:rsidRPr="002805F4">
        <w:rPr>
          <w:rFonts w:cstheme="minorHAnsi"/>
          <w:sz w:val="22"/>
          <w:szCs w:val="22"/>
        </w:rPr>
        <w:t xml:space="preserve">embedded in at least one outcome for each category. </w:t>
      </w:r>
    </w:p>
    <w:p w14:paraId="6A3372DD" w14:textId="77777777" w:rsidR="002805F4" w:rsidRDefault="002805F4" w:rsidP="002805F4">
      <w:pPr>
        <w:jc w:val="left"/>
        <w:rPr>
          <w:rFonts w:cstheme="minorHAnsi"/>
          <w:sz w:val="22"/>
          <w:szCs w:val="22"/>
        </w:rPr>
      </w:pPr>
    </w:p>
    <w:p w14:paraId="3FB8A0DE" w14:textId="77777777" w:rsidR="003D0B8B" w:rsidRDefault="00CE5109" w:rsidP="003D0B8B">
      <w:pPr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Ideally, we would </w:t>
      </w:r>
      <w:r w:rsidR="00122AB7" w:rsidRPr="002805F4">
        <w:rPr>
          <w:rFonts w:cstheme="minorHAnsi"/>
          <w:sz w:val="22"/>
          <w:szCs w:val="22"/>
        </w:rPr>
        <w:t xml:space="preserve">send these out over winter break. </w:t>
      </w:r>
      <w:r w:rsidR="003D0B8B">
        <w:rPr>
          <w:rFonts w:cstheme="minorHAnsi"/>
          <w:sz w:val="22"/>
          <w:szCs w:val="22"/>
        </w:rPr>
        <w:t>What should we ask of/from the colleges?</w:t>
      </w:r>
    </w:p>
    <w:p w14:paraId="3DF45FD1" w14:textId="77777777" w:rsidR="002805F4" w:rsidRDefault="002805F4" w:rsidP="002805F4">
      <w:pPr>
        <w:jc w:val="left"/>
        <w:rPr>
          <w:rFonts w:cstheme="minorHAnsi"/>
          <w:sz w:val="22"/>
          <w:szCs w:val="22"/>
        </w:rPr>
      </w:pPr>
    </w:p>
    <w:p w14:paraId="6E48305F" w14:textId="3D4016E3" w:rsidR="00122AB7" w:rsidRDefault="00CE5109" w:rsidP="002805F4">
      <w:pPr>
        <w:jc w:val="left"/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Folx</w:t>
      </w:r>
      <w:proofErr w:type="spellEnd"/>
      <w:r>
        <w:rPr>
          <w:rFonts w:cstheme="minorHAnsi"/>
          <w:sz w:val="22"/>
          <w:szCs w:val="22"/>
        </w:rPr>
        <w:t xml:space="preserve"> who want to opt in, we will continue to </w:t>
      </w:r>
      <w:r w:rsidR="00122AB7" w:rsidRPr="002805F4">
        <w:rPr>
          <w:rFonts w:cstheme="minorHAnsi"/>
          <w:sz w:val="22"/>
          <w:szCs w:val="22"/>
        </w:rPr>
        <w:t xml:space="preserve">work on the outcomes </w:t>
      </w:r>
      <w:r w:rsidR="003D0B8B">
        <w:rPr>
          <w:rFonts w:cstheme="minorHAnsi"/>
          <w:sz w:val="22"/>
          <w:szCs w:val="22"/>
        </w:rPr>
        <w:t>in smaller groups as</w:t>
      </w:r>
      <w:r>
        <w:rPr>
          <w:rFonts w:cstheme="minorHAnsi"/>
          <w:sz w:val="22"/>
          <w:szCs w:val="22"/>
        </w:rPr>
        <w:t xml:space="preserve"> we can:</w:t>
      </w:r>
    </w:p>
    <w:p w14:paraId="420F4D15" w14:textId="77777777" w:rsidR="003D0B8B" w:rsidRDefault="003D0B8B" w:rsidP="002805F4">
      <w:pPr>
        <w:jc w:val="left"/>
        <w:rPr>
          <w:rFonts w:cstheme="minorHAnsi"/>
          <w:sz w:val="22"/>
          <w:szCs w:val="22"/>
        </w:rPr>
      </w:pPr>
    </w:p>
    <w:p w14:paraId="14E543BF" w14:textId="5EBADF24" w:rsidR="00CE5109" w:rsidRDefault="00CE5109" w:rsidP="002805F4">
      <w:pPr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</w:t>
      </w:r>
      <w:r w:rsidR="00122AB7" w:rsidRPr="002805F4">
        <w:rPr>
          <w:rFonts w:cstheme="minorHAnsi"/>
          <w:sz w:val="22"/>
          <w:szCs w:val="22"/>
        </w:rPr>
        <w:t xml:space="preserve">he Nov 2020 version was created with these thoughts in mind: </w:t>
      </w:r>
    </w:p>
    <w:p w14:paraId="45001BFF" w14:textId="084F9338" w:rsidR="00CE5109" w:rsidRDefault="00122AB7" w:rsidP="00CE5109">
      <w:pPr>
        <w:ind w:firstLine="720"/>
        <w:jc w:val="left"/>
        <w:rPr>
          <w:rFonts w:cstheme="minorHAnsi"/>
          <w:sz w:val="22"/>
          <w:szCs w:val="22"/>
        </w:rPr>
      </w:pPr>
      <w:r w:rsidRPr="002805F4">
        <w:rPr>
          <w:rFonts w:cstheme="minorHAnsi"/>
          <w:sz w:val="22"/>
          <w:szCs w:val="22"/>
        </w:rPr>
        <w:t xml:space="preserve">1. </w:t>
      </w:r>
      <w:r w:rsidR="004E3DA3">
        <w:rPr>
          <w:rFonts w:cstheme="minorHAnsi"/>
          <w:sz w:val="22"/>
          <w:szCs w:val="22"/>
        </w:rPr>
        <w:t>C</w:t>
      </w:r>
      <w:r w:rsidRPr="002805F4">
        <w:rPr>
          <w:rFonts w:cstheme="minorHAnsi"/>
          <w:sz w:val="22"/>
          <w:szCs w:val="22"/>
        </w:rPr>
        <w:t xml:space="preserve">onsistency </w:t>
      </w:r>
      <w:r w:rsidR="004E3DA3">
        <w:rPr>
          <w:rFonts w:cstheme="minorHAnsi"/>
          <w:sz w:val="22"/>
          <w:szCs w:val="22"/>
        </w:rPr>
        <w:t>in</w:t>
      </w:r>
      <w:r w:rsidRPr="002805F4">
        <w:rPr>
          <w:rFonts w:cstheme="minorHAnsi"/>
          <w:sz w:val="22"/>
          <w:szCs w:val="22"/>
        </w:rPr>
        <w:t xml:space="preserve"> language </w:t>
      </w:r>
    </w:p>
    <w:p w14:paraId="3CD1299C" w14:textId="77777777" w:rsidR="004E3DA3" w:rsidRDefault="00122AB7" w:rsidP="00CE5109">
      <w:pPr>
        <w:ind w:firstLine="720"/>
        <w:jc w:val="left"/>
        <w:rPr>
          <w:rFonts w:cstheme="minorHAnsi"/>
          <w:sz w:val="22"/>
          <w:szCs w:val="22"/>
        </w:rPr>
      </w:pPr>
      <w:r w:rsidRPr="002805F4">
        <w:rPr>
          <w:rFonts w:cstheme="minorHAnsi"/>
          <w:sz w:val="22"/>
          <w:szCs w:val="22"/>
        </w:rPr>
        <w:t xml:space="preserve">2. </w:t>
      </w:r>
      <w:r w:rsidR="004E3DA3">
        <w:rPr>
          <w:rFonts w:cstheme="minorHAnsi"/>
          <w:sz w:val="22"/>
          <w:szCs w:val="22"/>
        </w:rPr>
        <w:t>E</w:t>
      </w:r>
      <w:r w:rsidRPr="002805F4">
        <w:rPr>
          <w:rFonts w:cstheme="minorHAnsi"/>
          <w:sz w:val="22"/>
          <w:szCs w:val="22"/>
        </w:rPr>
        <w:t xml:space="preserve">mbedding </w:t>
      </w:r>
    </w:p>
    <w:p w14:paraId="28570768" w14:textId="77777777" w:rsidR="004E3DA3" w:rsidRDefault="00122AB7" w:rsidP="004E3DA3">
      <w:pPr>
        <w:ind w:left="720" w:firstLine="720"/>
        <w:jc w:val="left"/>
        <w:rPr>
          <w:rFonts w:cstheme="minorHAnsi"/>
          <w:sz w:val="22"/>
          <w:szCs w:val="22"/>
        </w:rPr>
      </w:pPr>
      <w:r w:rsidRPr="002805F4">
        <w:rPr>
          <w:rFonts w:cstheme="minorHAnsi"/>
          <w:sz w:val="22"/>
          <w:szCs w:val="22"/>
        </w:rPr>
        <w:t>Ethics</w:t>
      </w:r>
    </w:p>
    <w:p w14:paraId="7888AC0C" w14:textId="22608961" w:rsidR="00CE5109" w:rsidRDefault="00122AB7" w:rsidP="004E3DA3">
      <w:pPr>
        <w:ind w:left="720" w:firstLine="720"/>
        <w:jc w:val="left"/>
        <w:rPr>
          <w:rFonts w:cstheme="minorHAnsi"/>
          <w:sz w:val="22"/>
          <w:szCs w:val="22"/>
        </w:rPr>
      </w:pPr>
      <w:r w:rsidRPr="002805F4">
        <w:rPr>
          <w:rFonts w:cstheme="minorHAnsi"/>
          <w:sz w:val="22"/>
          <w:szCs w:val="22"/>
        </w:rPr>
        <w:t xml:space="preserve">CALT  </w:t>
      </w:r>
    </w:p>
    <w:p w14:paraId="780C8D35" w14:textId="2DCDB92C" w:rsidR="002805F4" w:rsidRDefault="003D0B8B" w:rsidP="00CE5109">
      <w:pPr>
        <w:ind w:firstLine="720"/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3. </w:t>
      </w:r>
      <w:r w:rsidR="004E3DA3">
        <w:rPr>
          <w:rFonts w:cstheme="minorHAnsi"/>
          <w:sz w:val="22"/>
          <w:szCs w:val="22"/>
        </w:rPr>
        <w:t>Outcomes: B</w:t>
      </w:r>
      <w:r w:rsidR="00122AB7" w:rsidRPr="002805F4">
        <w:rPr>
          <w:rFonts w:cstheme="minorHAnsi"/>
          <w:sz w:val="22"/>
          <w:szCs w:val="22"/>
        </w:rPr>
        <w:t xml:space="preserve">road or discipline specific? </w:t>
      </w:r>
    </w:p>
    <w:p w14:paraId="5626607E" w14:textId="48459105" w:rsidR="003D0B8B" w:rsidRDefault="003D0B8B" w:rsidP="00CE5109">
      <w:pPr>
        <w:ind w:firstLine="720"/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4. Assessable</w:t>
      </w:r>
    </w:p>
    <w:p w14:paraId="1EEEADD9" w14:textId="45900F23" w:rsidR="00CE5109" w:rsidRDefault="00CE5109" w:rsidP="00CE5109">
      <w:pPr>
        <w:jc w:val="left"/>
        <w:rPr>
          <w:rFonts w:cstheme="minorHAnsi"/>
          <w:sz w:val="22"/>
          <w:szCs w:val="22"/>
        </w:rPr>
      </w:pPr>
    </w:p>
    <w:p w14:paraId="2A50B9C9" w14:textId="261B1887" w:rsidR="004E1CE9" w:rsidRDefault="004E1CE9" w:rsidP="002805F4">
      <w:pPr>
        <w:jc w:val="left"/>
        <w:rPr>
          <w:rFonts w:cstheme="minorHAnsi"/>
          <w:sz w:val="22"/>
          <w:szCs w:val="22"/>
        </w:rPr>
      </w:pPr>
      <w:r w:rsidRPr="002805F4">
        <w:rPr>
          <w:rFonts w:cstheme="minorHAnsi"/>
          <w:sz w:val="22"/>
          <w:szCs w:val="22"/>
        </w:rPr>
        <w:t>Adjourn 12:0</w:t>
      </w:r>
      <w:r w:rsidR="009F4A04" w:rsidRPr="002805F4">
        <w:rPr>
          <w:rFonts w:cstheme="minorHAnsi"/>
          <w:sz w:val="22"/>
          <w:szCs w:val="22"/>
        </w:rPr>
        <w:t>5</w:t>
      </w:r>
      <w:r w:rsidRPr="002805F4">
        <w:rPr>
          <w:rFonts w:cstheme="minorHAnsi"/>
          <w:sz w:val="22"/>
          <w:szCs w:val="22"/>
        </w:rPr>
        <w:t>pm</w:t>
      </w:r>
    </w:p>
    <w:p w14:paraId="7888B354" w14:textId="2F5497E0" w:rsidR="00C323B2" w:rsidRDefault="00C323B2" w:rsidP="002805F4">
      <w:pPr>
        <w:jc w:val="left"/>
        <w:rPr>
          <w:rFonts w:cstheme="minorHAnsi"/>
          <w:sz w:val="22"/>
          <w:szCs w:val="22"/>
        </w:rPr>
      </w:pPr>
    </w:p>
    <w:p w14:paraId="5B5337AD" w14:textId="6160498E" w:rsidR="00C323B2" w:rsidRDefault="004E3DA3" w:rsidP="002805F4">
      <w:pPr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Respectfully Submitted,</w:t>
      </w:r>
    </w:p>
    <w:p w14:paraId="45F2BA81" w14:textId="23F4261F" w:rsidR="004E3DA3" w:rsidRDefault="004E3DA3" w:rsidP="002805F4">
      <w:pPr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Elle Van </w:t>
      </w:r>
      <w:proofErr w:type="spellStart"/>
      <w:r>
        <w:rPr>
          <w:rFonts w:cstheme="minorHAnsi"/>
          <w:sz w:val="22"/>
          <w:szCs w:val="22"/>
        </w:rPr>
        <w:t>Dermark</w:t>
      </w:r>
      <w:proofErr w:type="spellEnd"/>
    </w:p>
    <w:p w14:paraId="43036060" w14:textId="73FBF1FA" w:rsidR="00C323B2" w:rsidRDefault="004E3DA3" w:rsidP="00BB4B25">
      <w:pPr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Secretary, FIRC</w:t>
      </w:r>
    </w:p>
    <w:p w14:paraId="1040E411" w14:textId="4270B2AA" w:rsidR="008116EC" w:rsidRDefault="008116EC" w:rsidP="002805F4">
      <w:pPr>
        <w:jc w:val="left"/>
        <w:rPr>
          <w:rFonts w:cstheme="minorHAnsi"/>
          <w:sz w:val="22"/>
          <w:szCs w:val="22"/>
        </w:rPr>
      </w:pPr>
    </w:p>
    <w:sectPr w:rsidR="008116EC" w:rsidSect="00CE5109">
      <w:type w:val="continuous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09546" w14:textId="77777777" w:rsidR="00B0502B" w:rsidRDefault="00B0502B" w:rsidP="005A22B5">
      <w:r>
        <w:separator/>
      </w:r>
    </w:p>
  </w:endnote>
  <w:endnote w:type="continuationSeparator" w:id="0">
    <w:p w14:paraId="61972975" w14:textId="77777777" w:rsidR="00B0502B" w:rsidRDefault="00B0502B" w:rsidP="005A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F60DB" w14:textId="77777777" w:rsidR="00B0502B" w:rsidRDefault="00B0502B" w:rsidP="005A22B5">
      <w:r>
        <w:separator/>
      </w:r>
    </w:p>
  </w:footnote>
  <w:footnote w:type="continuationSeparator" w:id="0">
    <w:p w14:paraId="576C9078" w14:textId="77777777" w:rsidR="00B0502B" w:rsidRDefault="00B0502B" w:rsidP="005A2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42777"/>
    <w:multiLevelType w:val="hybridMultilevel"/>
    <w:tmpl w:val="7CE8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D5D79"/>
    <w:multiLevelType w:val="hybridMultilevel"/>
    <w:tmpl w:val="634A9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D1B09"/>
    <w:multiLevelType w:val="hybridMultilevel"/>
    <w:tmpl w:val="83E674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EBC7289"/>
    <w:multiLevelType w:val="hybridMultilevel"/>
    <w:tmpl w:val="F0EE78B6"/>
    <w:lvl w:ilvl="0" w:tplc="4C941CFE">
      <w:numFmt w:val="bullet"/>
      <w:lvlText w:val="•"/>
      <w:lvlJc w:val="left"/>
      <w:pPr>
        <w:ind w:left="144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BE27D7"/>
    <w:multiLevelType w:val="hybridMultilevel"/>
    <w:tmpl w:val="43626BE8"/>
    <w:lvl w:ilvl="0" w:tplc="2C7C0D56">
      <w:start w:val="3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A396F"/>
    <w:multiLevelType w:val="hybridMultilevel"/>
    <w:tmpl w:val="125A4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2159A"/>
    <w:multiLevelType w:val="hybridMultilevel"/>
    <w:tmpl w:val="7AE2A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826AF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912E0"/>
    <w:multiLevelType w:val="hybridMultilevel"/>
    <w:tmpl w:val="D2628B98"/>
    <w:lvl w:ilvl="0" w:tplc="F91426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16156"/>
    <w:multiLevelType w:val="hybridMultilevel"/>
    <w:tmpl w:val="DA207F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FEF5668"/>
    <w:multiLevelType w:val="multilevel"/>
    <w:tmpl w:val="129E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EE285E"/>
    <w:multiLevelType w:val="hybridMultilevel"/>
    <w:tmpl w:val="D6226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D0BC1"/>
    <w:multiLevelType w:val="hybridMultilevel"/>
    <w:tmpl w:val="7278E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9A51A0"/>
    <w:multiLevelType w:val="hybridMultilevel"/>
    <w:tmpl w:val="57BC5568"/>
    <w:lvl w:ilvl="0" w:tplc="D9C28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2E8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D49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526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2B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B4F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0B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6CF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DCD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E6308"/>
    <w:multiLevelType w:val="hybridMultilevel"/>
    <w:tmpl w:val="7F72AD92"/>
    <w:lvl w:ilvl="0" w:tplc="D3982584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688E80D2">
      <w:start w:val="1"/>
      <w:numFmt w:val="lowerLetter"/>
      <w:lvlText w:val="%2."/>
      <w:lvlJc w:val="left"/>
      <w:pPr>
        <w:ind w:left="1452" w:hanging="37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B065F"/>
    <w:multiLevelType w:val="hybridMultilevel"/>
    <w:tmpl w:val="141846D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204EE9"/>
    <w:multiLevelType w:val="hybridMultilevel"/>
    <w:tmpl w:val="4A84196A"/>
    <w:lvl w:ilvl="0" w:tplc="60C2686A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72740"/>
    <w:multiLevelType w:val="hybridMultilevel"/>
    <w:tmpl w:val="148214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0C62B61"/>
    <w:multiLevelType w:val="hybridMultilevel"/>
    <w:tmpl w:val="E23A7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8D1D2A"/>
    <w:multiLevelType w:val="hybridMultilevel"/>
    <w:tmpl w:val="39305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F1772"/>
    <w:multiLevelType w:val="hybridMultilevel"/>
    <w:tmpl w:val="3070C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51408"/>
    <w:multiLevelType w:val="hybridMultilevel"/>
    <w:tmpl w:val="68DC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D7D84"/>
    <w:multiLevelType w:val="hybridMultilevel"/>
    <w:tmpl w:val="C3845802"/>
    <w:lvl w:ilvl="0" w:tplc="4C941CFE">
      <w:numFmt w:val="bullet"/>
      <w:lvlText w:val="•"/>
      <w:lvlJc w:val="left"/>
      <w:pPr>
        <w:ind w:left="1128" w:hanging="768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C2CDC"/>
    <w:multiLevelType w:val="hybridMultilevel"/>
    <w:tmpl w:val="664AB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A6569"/>
    <w:multiLevelType w:val="hybridMultilevel"/>
    <w:tmpl w:val="5D307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7353E"/>
    <w:multiLevelType w:val="hybridMultilevel"/>
    <w:tmpl w:val="7DA2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74C20"/>
    <w:multiLevelType w:val="hybridMultilevel"/>
    <w:tmpl w:val="B094D0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81C96"/>
    <w:multiLevelType w:val="hybridMultilevel"/>
    <w:tmpl w:val="B902EF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37514"/>
    <w:multiLevelType w:val="hybridMultilevel"/>
    <w:tmpl w:val="9104E4AE"/>
    <w:lvl w:ilvl="0" w:tplc="16BA4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CB2EA3"/>
    <w:multiLevelType w:val="hybridMultilevel"/>
    <w:tmpl w:val="E42E6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4221E"/>
    <w:multiLevelType w:val="hybridMultilevel"/>
    <w:tmpl w:val="38404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E16CF"/>
    <w:multiLevelType w:val="hybridMultilevel"/>
    <w:tmpl w:val="5EA2F4C4"/>
    <w:lvl w:ilvl="0" w:tplc="826AA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87F79"/>
    <w:multiLevelType w:val="hybridMultilevel"/>
    <w:tmpl w:val="504CEB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43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64139"/>
    <w:multiLevelType w:val="hybridMultilevel"/>
    <w:tmpl w:val="DE3AF28C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CD5027A"/>
    <w:multiLevelType w:val="hybridMultilevel"/>
    <w:tmpl w:val="3542962C"/>
    <w:lvl w:ilvl="0" w:tplc="BEC6382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D0938B3"/>
    <w:multiLevelType w:val="hybridMultilevel"/>
    <w:tmpl w:val="F8ACA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F07061"/>
    <w:multiLevelType w:val="hybridMultilevel"/>
    <w:tmpl w:val="0E3450BC"/>
    <w:lvl w:ilvl="0" w:tplc="71484D3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 w15:restartNumberingAfterBreak="0">
    <w:nsid w:val="719523AA"/>
    <w:multiLevelType w:val="hybridMultilevel"/>
    <w:tmpl w:val="C5D04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062E8"/>
    <w:multiLevelType w:val="hybridMultilevel"/>
    <w:tmpl w:val="E81628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D7008"/>
    <w:multiLevelType w:val="hybridMultilevel"/>
    <w:tmpl w:val="6714CD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81CA5"/>
    <w:multiLevelType w:val="hybridMultilevel"/>
    <w:tmpl w:val="FD042A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43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46796"/>
    <w:multiLevelType w:val="hybridMultilevel"/>
    <w:tmpl w:val="6C125E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43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B7A40"/>
    <w:multiLevelType w:val="hybridMultilevel"/>
    <w:tmpl w:val="0BCCF616"/>
    <w:lvl w:ilvl="0" w:tplc="D626F120">
      <w:start w:val="1"/>
      <w:numFmt w:val="decimal"/>
      <w:lvlText w:val="%1)"/>
      <w:lvlJc w:val="left"/>
      <w:pPr>
        <w:ind w:left="1440" w:hanging="360"/>
      </w:pPr>
      <w:rPr>
        <w:rFonts w:asciiTheme="minorHAnsi" w:eastAsia="SimSun" w:hAnsiTheme="minorHAnsi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2247E24">
      <w:start w:val="1"/>
      <w:numFmt w:val="decimal"/>
      <w:lvlText w:val="%4."/>
      <w:lvlJc w:val="left"/>
      <w:pPr>
        <w:ind w:left="3600" w:hanging="360"/>
      </w:pPr>
      <w:rPr>
        <w:rFonts w:ascii="Times New Roman" w:eastAsia="SimSun" w:hAnsi="Times New Roman" w:cs="Times New Roman"/>
        <w:sz w:val="24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407EE8"/>
    <w:multiLevelType w:val="hybridMultilevel"/>
    <w:tmpl w:val="AEFC7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C8261FA"/>
    <w:multiLevelType w:val="hybridMultilevel"/>
    <w:tmpl w:val="DDD8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BD2928"/>
    <w:multiLevelType w:val="hybridMultilevel"/>
    <w:tmpl w:val="161C6EEE"/>
    <w:lvl w:ilvl="0" w:tplc="0409000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0"/>
  </w:num>
  <w:num w:numId="3">
    <w:abstractNumId w:val="17"/>
  </w:num>
  <w:num w:numId="4">
    <w:abstractNumId w:val="20"/>
  </w:num>
  <w:num w:numId="5">
    <w:abstractNumId w:val="43"/>
  </w:num>
  <w:num w:numId="6">
    <w:abstractNumId w:val="6"/>
  </w:num>
  <w:num w:numId="7">
    <w:abstractNumId w:val="19"/>
  </w:num>
  <w:num w:numId="8">
    <w:abstractNumId w:val="12"/>
  </w:num>
  <w:num w:numId="9">
    <w:abstractNumId w:val="45"/>
  </w:num>
  <w:num w:numId="10">
    <w:abstractNumId w:val="24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3"/>
  </w:num>
  <w:num w:numId="14">
    <w:abstractNumId w:val="44"/>
  </w:num>
  <w:num w:numId="15">
    <w:abstractNumId w:val="1"/>
  </w:num>
  <w:num w:numId="16">
    <w:abstractNumId w:val="42"/>
  </w:num>
  <w:num w:numId="17">
    <w:abstractNumId w:val="18"/>
  </w:num>
  <w:num w:numId="1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9"/>
  </w:num>
  <w:num w:numId="21">
    <w:abstractNumId w:val="34"/>
  </w:num>
  <w:num w:numId="22">
    <w:abstractNumId w:val="23"/>
  </w:num>
  <w:num w:numId="23">
    <w:abstractNumId w:val="9"/>
  </w:num>
  <w:num w:numId="24">
    <w:abstractNumId w:val="36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"/>
  </w:num>
  <w:num w:numId="28">
    <w:abstractNumId w:val="7"/>
  </w:num>
  <w:num w:numId="29">
    <w:abstractNumId w:val="28"/>
  </w:num>
  <w:num w:numId="30">
    <w:abstractNumId w:val="29"/>
  </w:num>
  <w:num w:numId="31">
    <w:abstractNumId w:val="31"/>
  </w:num>
  <w:num w:numId="32">
    <w:abstractNumId w:val="5"/>
  </w:num>
  <w:num w:numId="33">
    <w:abstractNumId w:val="41"/>
  </w:num>
  <w:num w:numId="34">
    <w:abstractNumId w:val="3"/>
  </w:num>
  <w:num w:numId="35">
    <w:abstractNumId w:val="27"/>
  </w:num>
  <w:num w:numId="36">
    <w:abstractNumId w:val="21"/>
  </w:num>
  <w:num w:numId="37">
    <w:abstractNumId w:val="22"/>
  </w:num>
  <w:num w:numId="38">
    <w:abstractNumId w:val="4"/>
  </w:num>
  <w:num w:numId="39">
    <w:abstractNumId w:val="15"/>
  </w:num>
  <w:num w:numId="40">
    <w:abstractNumId w:val="25"/>
  </w:num>
  <w:num w:numId="41">
    <w:abstractNumId w:val="32"/>
  </w:num>
  <w:num w:numId="42">
    <w:abstractNumId w:val="26"/>
  </w:num>
  <w:num w:numId="43">
    <w:abstractNumId w:val="38"/>
  </w:num>
  <w:num w:numId="44">
    <w:abstractNumId w:val="14"/>
  </w:num>
  <w:num w:numId="45">
    <w:abstractNumId w:val="10"/>
  </w:num>
  <w:num w:numId="46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</w:num>
  <w:num w:numId="48">
    <w:abstractNumId w:val="37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3B"/>
    <w:rsid w:val="00002D97"/>
    <w:rsid w:val="00005381"/>
    <w:rsid w:val="000061D3"/>
    <w:rsid w:val="000069EC"/>
    <w:rsid w:val="00015A49"/>
    <w:rsid w:val="00017A21"/>
    <w:rsid w:val="00020E8B"/>
    <w:rsid w:val="00023C39"/>
    <w:rsid w:val="00023FE7"/>
    <w:rsid w:val="00025B22"/>
    <w:rsid w:val="00027E57"/>
    <w:rsid w:val="0003544D"/>
    <w:rsid w:val="00036A07"/>
    <w:rsid w:val="00041441"/>
    <w:rsid w:val="00045644"/>
    <w:rsid w:val="000513BC"/>
    <w:rsid w:val="00054072"/>
    <w:rsid w:val="0005524E"/>
    <w:rsid w:val="0006161C"/>
    <w:rsid w:val="00062BA1"/>
    <w:rsid w:val="00067090"/>
    <w:rsid w:val="00071777"/>
    <w:rsid w:val="00077F28"/>
    <w:rsid w:val="000851C8"/>
    <w:rsid w:val="0008771A"/>
    <w:rsid w:val="00092BCD"/>
    <w:rsid w:val="00092C69"/>
    <w:rsid w:val="000A3590"/>
    <w:rsid w:val="000A37EC"/>
    <w:rsid w:val="000A3E30"/>
    <w:rsid w:val="000A4578"/>
    <w:rsid w:val="000A4650"/>
    <w:rsid w:val="000B675F"/>
    <w:rsid w:val="000B7BA6"/>
    <w:rsid w:val="000C032C"/>
    <w:rsid w:val="000C7CA4"/>
    <w:rsid w:val="000D339C"/>
    <w:rsid w:val="000D57D2"/>
    <w:rsid w:val="000E424F"/>
    <w:rsid w:val="001004DA"/>
    <w:rsid w:val="00101096"/>
    <w:rsid w:val="00101E3D"/>
    <w:rsid w:val="00105F48"/>
    <w:rsid w:val="00106656"/>
    <w:rsid w:val="00107F21"/>
    <w:rsid w:val="00114F69"/>
    <w:rsid w:val="001163BA"/>
    <w:rsid w:val="00116A7A"/>
    <w:rsid w:val="00121097"/>
    <w:rsid w:val="00121A1F"/>
    <w:rsid w:val="00121EB1"/>
    <w:rsid w:val="00122AB7"/>
    <w:rsid w:val="001233A0"/>
    <w:rsid w:val="00130B8B"/>
    <w:rsid w:val="00140860"/>
    <w:rsid w:val="00141ED3"/>
    <w:rsid w:val="0014334C"/>
    <w:rsid w:val="0014644F"/>
    <w:rsid w:val="00147B37"/>
    <w:rsid w:val="001527DA"/>
    <w:rsid w:val="00153D3B"/>
    <w:rsid w:val="00153E72"/>
    <w:rsid w:val="00154EA2"/>
    <w:rsid w:val="00163366"/>
    <w:rsid w:val="0016368F"/>
    <w:rsid w:val="00167241"/>
    <w:rsid w:val="00170B76"/>
    <w:rsid w:val="00177442"/>
    <w:rsid w:val="00180548"/>
    <w:rsid w:val="00181C1A"/>
    <w:rsid w:val="00182354"/>
    <w:rsid w:val="00182589"/>
    <w:rsid w:val="0018420E"/>
    <w:rsid w:val="001852B9"/>
    <w:rsid w:val="00186420"/>
    <w:rsid w:val="0019133F"/>
    <w:rsid w:val="001914E7"/>
    <w:rsid w:val="00192542"/>
    <w:rsid w:val="001948FD"/>
    <w:rsid w:val="001A0921"/>
    <w:rsid w:val="001A17AA"/>
    <w:rsid w:val="001A4016"/>
    <w:rsid w:val="001B3286"/>
    <w:rsid w:val="001B32C7"/>
    <w:rsid w:val="001B5033"/>
    <w:rsid w:val="001B5CE4"/>
    <w:rsid w:val="001C0032"/>
    <w:rsid w:val="001C25F5"/>
    <w:rsid w:val="001C42FE"/>
    <w:rsid w:val="001C68B6"/>
    <w:rsid w:val="001D0958"/>
    <w:rsid w:val="001D5F6A"/>
    <w:rsid w:val="001D7525"/>
    <w:rsid w:val="001E22F7"/>
    <w:rsid w:val="001E3246"/>
    <w:rsid w:val="001E6AA1"/>
    <w:rsid w:val="001E7D02"/>
    <w:rsid w:val="001F4B07"/>
    <w:rsid w:val="002023EF"/>
    <w:rsid w:val="0020387C"/>
    <w:rsid w:val="0020590B"/>
    <w:rsid w:val="002061BB"/>
    <w:rsid w:val="002109F5"/>
    <w:rsid w:val="00211CDA"/>
    <w:rsid w:val="0021215D"/>
    <w:rsid w:val="00212C7B"/>
    <w:rsid w:val="0021607F"/>
    <w:rsid w:val="00216EC6"/>
    <w:rsid w:val="00217A70"/>
    <w:rsid w:val="00223FFA"/>
    <w:rsid w:val="00225109"/>
    <w:rsid w:val="00225FA7"/>
    <w:rsid w:val="00226016"/>
    <w:rsid w:val="002262E8"/>
    <w:rsid w:val="00232213"/>
    <w:rsid w:val="002341DB"/>
    <w:rsid w:val="0023592A"/>
    <w:rsid w:val="002374C3"/>
    <w:rsid w:val="0024134A"/>
    <w:rsid w:val="002429AC"/>
    <w:rsid w:val="00244058"/>
    <w:rsid w:val="0024436D"/>
    <w:rsid w:val="00246A9C"/>
    <w:rsid w:val="00246F9B"/>
    <w:rsid w:val="0024789D"/>
    <w:rsid w:val="002532CD"/>
    <w:rsid w:val="00253764"/>
    <w:rsid w:val="00256674"/>
    <w:rsid w:val="00265DDE"/>
    <w:rsid w:val="00265FB0"/>
    <w:rsid w:val="0027126A"/>
    <w:rsid w:val="0027233E"/>
    <w:rsid w:val="00273B42"/>
    <w:rsid w:val="002772CF"/>
    <w:rsid w:val="002805F4"/>
    <w:rsid w:val="00284525"/>
    <w:rsid w:val="00287EB3"/>
    <w:rsid w:val="00290D03"/>
    <w:rsid w:val="00291698"/>
    <w:rsid w:val="00297579"/>
    <w:rsid w:val="002A5417"/>
    <w:rsid w:val="002B6019"/>
    <w:rsid w:val="002B692F"/>
    <w:rsid w:val="002C15AA"/>
    <w:rsid w:val="002D182A"/>
    <w:rsid w:val="002D1BDD"/>
    <w:rsid w:val="002D21F1"/>
    <w:rsid w:val="002D4854"/>
    <w:rsid w:val="002D4D86"/>
    <w:rsid w:val="002D594B"/>
    <w:rsid w:val="002D6C86"/>
    <w:rsid w:val="002D7D64"/>
    <w:rsid w:val="002E7013"/>
    <w:rsid w:val="002F2378"/>
    <w:rsid w:val="002F2EE0"/>
    <w:rsid w:val="002F3192"/>
    <w:rsid w:val="002F44FB"/>
    <w:rsid w:val="002F5EB6"/>
    <w:rsid w:val="003015BB"/>
    <w:rsid w:val="00302BD9"/>
    <w:rsid w:val="0030324F"/>
    <w:rsid w:val="00313FFA"/>
    <w:rsid w:val="003162A4"/>
    <w:rsid w:val="0031728E"/>
    <w:rsid w:val="003173D4"/>
    <w:rsid w:val="003229D7"/>
    <w:rsid w:val="00324917"/>
    <w:rsid w:val="003249A3"/>
    <w:rsid w:val="00326F78"/>
    <w:rsid w:val="00332328"/>
    <w:rsid w:val="00340382"/>
    <w:rsid w:val="0034361B"/>
    <w:rsid w:val="003461C2"/>
    <w:rsid w:val="0035233B"/>
    <w:rsid w:val="00356DE0"/>
    <w:rsid w:val="0035702D"/>
    <w:rsid w:val="0036007C"/>
    <w:rsid w:val="00360D6E"/>
    <w:rsid w:val="003661B7"/>
    <w:rsid w:val="00375EE2"/>
    <w:rsid w:val="0037785B"/>
    <w:rsid w:val="00381267"/>
    <w:rsid w:val="00384FF3"/>
    <w:rsid w:val="003901D9"/>
    <w:rsid w:val="003906F6"/>
    <w:rsid w:val="00391793"/>
    <w:rsid w:val="00392B11"/>
    <w:rsid w:val="003975DC"/>
    <w:rsid w:val="003A170B"/>
    <w:rsid w:val="003A5673"/>
    <w:rsid w:val="003A5700"/>
    <w:rsid w:val="003B0BB8"/>
    <w:rsid w:val="003C14A6"/>
    <w:rsid w:val="003C1B87"/>
    <w:rsid w:val="003C33AA"/>
    <w:rsid w:val="003D0B8B"/>
    <w:rsid w:val="003D3AD0"/>
    <w:rsid w:val="003D3AF0"/>
    <w:rsid w:val="003D3FB3"/>
    <w:rsid w:val="003D6180"/>
    <w:rsid w:val="003D61A9"/>
    <w:rsid w:val="003E0057"/>
    <w:rsid w:val="003E1B43"/>
    <w:rsid w:val="003E1DA7"/>
    <w:rsid w:val="003F1EF4"/>
    <w:rsid w:val="003F2817"/>
    <w:rsid w:val="003F3E39"/>
    <w:rsid w:val="0040065C"/>
    <w:rsid w:val="00400D7D"/>
    <w:rsid w:val="00401B78"/>
    <w:rsid w:val="0040325D"/>
    <w:rsid w:val="0040621F"/>
    <w:rsid w:val="004064B2"/>
    <w:rsid w:val="00407032"/>
    <w:rsid w:val="00415ABA"/>
    <w:rsid w:val="0042400C"/>
    <w:rsid w:val="00424D47"/>
    <w:rsid w:val="0043483F"/>
    <w:rsid w:val="00435B76"/>
    <w:rsid w:val="0044734A"/>
    <w:rsid w:val="004473A3"/>
    <w:rsid w:val="004503C2"/>
    <w:rsid w:val="0045057D"/>
    <w:rsid w:val="004514B0"/>
    <w:rsid w:val="004537C4"/>
    <w:rsid w:val="0045381E"/>
    <w:rsid w:val="00456027"/>
    <w:rsid w:val="004575DC"/>
    <w:rsid w:val="004617CA"/>
    <w:rsid w:val="004620DE"/>
    <w:rsid w:val="004709CE"/>
    <w:rsid w:val="00470A29"/>
    <w:rsid w:val="00473B72"/>
    <w:rsid w:val="004774A4"/>
    <w:rsid w:val="00480BD2"/>
    <w:rsid w:val="00481463"/>
    <w:rsid w:val="00481674"/>
    <w:rsid w:val="00481A81"/>
    <w:rsid w:val="00482AB1"/>
    <w:rsid w:val="00483E68"/>
    <w:rsid w:val="004855D0"/>
    <w:rsid w:val="0048624A"/>
    <w:rsid w:val="00487440"/>
    <w:rsid w:val="004932F5"/>
    <w:rsid w:val="00493EAB"/>
    <w:rsid w:val="004945F0"/>
    <w:rsid w:val="0049460B"/>
    <w:rsid w:val="004A2547"/>
    <w:rsid w:val="004A257E"/>
    <w:rsid w:val="004A7686"/>
    <w:rsid w:val="004B24DA"/>
    <w:rsid w:val="004B4DE2"/>
    <w:rsid w:val="004C417E"/>
    <w:rsid w:val="004C55C7"/>
    <w:rsid w:val="004C6A2B"/>
    <w:rsid w:val="004C72BC"/>
    <w:rsid w:val="004C7E0E"/>
    <w:rsid w:val="004D0C26"/>
    <w:rsid w:val="004D2C84"/>
    <w:rsid w:val="004D32CD"/>
    <w:rsid w:val="004D4C71"/>
    <w:rsid w:val="004E1CE9"/>
    <w:rsid w:val="004E2AEB"/>
    <w:rsid w:val="004E2BD3"/>
    <w:rsid w:val="004E2CB4"/>
    <w:rsid w:val="004E2FB5"/>
    <w:rsid w:val="004E3DA3"/>
    <w:rsid w:val="004F225F"/>
    <w:rsid w:val="00501711"/>
    <w:rsid w:val="00502F93"/>
    <w:rsid w:val="0051471A"/>
    <w:rsid w:val="00515183"/>
    <w:rsid w:val="005233D4"/>
    <w:rsid w:val="00523669"/>
    <w:rsid w:val="0052442A"/>
    <w:rsid w:val="0053068F"/>
    <w:rsid w:val="00535219"/>
    <w:rsid w:val="00540B10"/>
    <w:rsid w:val="00541B5B"/>
    <w:rsid w:val="00542973"/>
    <w:rsid w:val="00543455"/>
    <w:rsid w:val="00544EB8"/>
    <w:rsid w:val="00544F2A"/>
    <w:rsid w:val="00547CA6"/>
    <w:rsid w:val="00550099"/>
    <w:rsid w:val="00553D53"/>
    <w:rsid w:val="00555C61"/>
    <w:rsid w:val="00556EED"/>
    <w:rsid w:val="00560639"/>
    <w:rsid w:val="0056370E"/>
    <w:rsid w:val="00564522"/>
    <w:rsid w:val="0056F71F"/>
    <w:rsid w:val="00570FA4"/>
    <w:rsid w:val="005710A9"/>
    <w:rsid w:val="005737AD"/>
    <w:rsid w:val="00575087"/>
    <w:rsid w:val="0057664C"/>
    <w:rsid w:val="00580827"/>
    <w:rsid w:val="00580B9A"/>
    <w:rsid w:val="00580FE6"/>
    <w:rsid w:val="00581381"/>
    <w:rsid w:val="00582938"/>
    <w:rsid w:val="00583A5F"/>
    <w:rsid w:val="00586D75"/>
    <w:rsid w:val="005943A5"/>
    <w:rsid w:val="005A1909"/>
    <w:rsid w:val="005A22B5"/>
    <w:rsid w:val="005A6333"/>
    <w:rsid w:val="005B2878"/>
    <w:rsid w:val="005B5809"/>
    <w:rsid w:val="005C0DFE"/>
    <w:rsid w:val="005C2781"/>
    <w:rsid w:val="005C60FD"/>
    <w:rsid w:val="005C7578"/>
    <w:rsid w:val="005C7BD0"/>
    <w:rsid w:val="005D3AFA"/>
    <w:rsid w:val="005D4BA9"/>
    <w:rsid w:val="005D6239"/>
    <w:rsid w:val="005D76C4"/>
    <w:rsid w:val="005E1906"/>
    <w:rsid w:val="005E2566"/>
    <w:rsid w:val="005E714C"/>
    <w:rsid w:val="005F09A0"/>
    <w:rsid w:val="005F74F9"/>
    <w:rsid w:val="005F76AC"/>
    <w:rsid w:val="00600286"/>
    <w:rsid w:val="00604A78"/>
    <w:rsid w:val="00607BBB"/>
    <w:rsid w:val="0061399E"/>
    <w:rsid w:val="006161BC"/>
    <w:rsid w:val="00636749"/>
    <w:rsid w:val="0063697E"/>
    <w:rsid w:val="00636EAF"/>
    <w:rsid w:val="00637303"/>
    <w:rsid w:val="006377FE"/>
    <w:rsid w:val="00642183"/>
    <w:rsid w:val="00642200"/>
    <w:rsid w:val="00643500"/>
    <w:rsid w:val="006452D5"/>
    <w:rsid w:val="00646FBD"/>
    <w:rsid w:val="00650D60"/>
    <w:rsid w:val="00655CEC"/>
    <w:rsid w:val="00660A67"/>
    <w:rsid w:val="00667351"/>
    <w:rsid w:val="00671AFA"/>
    <w:rsid w:val="006739BB"/>
    <w:rsid w:val="00676695"/>
    <w:rsid w:val="0067708E"/>
    <w:rsid w:val="00683099"/>
    <w:rsid w:val="00684306"/>
    <w:rsid w:val="00686160"/>
    <w:rsid w:val="00687BA4"/>
    <w:rsid w:val="00697F12"/>
    <w:rsid w:val="006A4725"/>
    <w:rsid w:val="006A7108"/>
    <w:rsid w:val="006B50C6"/>
    <w:rsid w:val="006B5F3C"/>
    <w:rsid w:val="006B6FB5"/>
    <w:rsid w:val="006C3DF3"/>
    <w:rsid w:val="006D2827"/>
    <w:rsid w:val="006D5EF4"/>
    <w:rsid w:val="006E162A"/>
    <w:rsid w:val="006E1DD5"/>
    <w:rsid w:val="006E36F6"/>
    <w:rsid w:val="006E492D"/>
    <w:rsid w:val="006F1C6F"/>
    <w:rsid w:val="006F20B4"/>
    <w:rsid w:val="006F3281"/>
    <w:rsid w:val="006F3F87"/>
    <w:rsid w:val="00702C84"/>
    <w:rsid w:val="00705799"/>
    <w:rsid w:val="00706003"/>
    <w:rsid w:val="00707FC7"/>
    <w:rsid w:val="00710D10"/>
    <w:rsid w:val="00712068"/>
    <w:rsid w:val="00712755"/>
    <w:rsid w:val="00712BDF"/>
    <w:rsid w:val="0071625D"/>
    <w:rsid w:val="00722456"/>
    <w:rsid w:val="00724D3B"/>
    <w:rsid w:val="00725AF7"/>
    <w:rsid w:val="007276BF"/>
    <w:rsid w:val="0073472C"/>
    <w:rsid w:val="007407D9"/>
    <w:rsid w:val="00741B67"/>
    <w:rsid w:val="007443E0"/>
    <w:rsid w:val="00753298"/>
    <w:rsid w:val="00756E31"/>
    <w:rsid w:val="00757FB3"/>
    <w:rsid w:val="00760C7D"/>
    <w:rsid w:val="00763C15"/>
    <w:rsid w:val="00763D6C"/>
    <w:rsid w:val="00764F21"/>
    <w:rsid w:val="007665BE"/>
    <w:rsid w:val="00772233"/>
    <w:rsid w:val="00772301"/>
    <w:rsid w:val="00774B5C"/>
    <w:rsid w:val="00780F63"/>
    <w:rsid w:val="00781F66"/>
    <w:rsid w:val="00783435"/>
    <w:rsid w:val="00783583"/>
    <w:rsid w:val="00784368"/>
    <w:rsid w:val="0078451C"/>
    <w:rsid w:val="00787109"/>
    <w:rsid w:val="0079054B"/>
    <w:rsid w:val="00792508"/>
    <w:rsid w:val="00793E39"/>
    <w:rsid w:val="007964B3"/>
    <w:rsid w:val="007A06CA"/>
    <w:rsid w:val="007A2802"/>
    <w:rsid w:val="007A33A8"/>
    <w:rsid w:val="007A4E29"/>
    <w:rsid w:val="007A6059"/>
    <w:rsid w:val="007B227D"/>
    <w:rsid w:val="007B50D9"/>
    <w:rsid w:val="007B5231"/>
    <w:rsid w:val="007B6C6B"/>
    <w:rsid w:val="007D2314"/>
    <w:rsid w:val="007D68E6"/>
    <w:rsid w:val="007D77B4"/>
    <w:rsid w:val="007D787B"/>
    <w:rsid w:val="007E1BA8"/>
    <w:rsid w:val="007E1D56"/>
    <w:rsid w:val="007E5E57"/>
    <w:rsid w:val="007F2E01"/>
    <w:rsid w:val="007F3F75"/>
    <w:rsid w:val="007F4017"/>
    <w:rsid w:val="007F510D"/>
    <w:rsid w:val="007F6EAA"/>
    <w:rsid w:val="007F78ED"/>
    <w:rsid w:val="007F79D8"/>
    <w:rsid w:val="008033C4"/>
    <w:rsid w:val="008036F6"/>
    <w:rsid w:val="0081042F"/>
    <w:rsid w:val="008116EC"/>
    <w:rsid w:val="008127F0"/>
    <w:rsid w:val="008130B0"/>
    <w:rsid w:val="00814E76"/>
    <w:rsid w:val="00816B16"/>
    <w:rsid w:val="00823CB9"/>
    <w:rsid w:val="00827A5D"/>
    <w:rsid w:val="008319E7"/>
    <w:rsid w:val="00834AE0"/>
    <w:rsid w:val="00837585"/>
    <w:rsid w:val="00841B24"/>
    <w:rsid w:val="0084226E"/>
    <w:rsid w:val="00862ECD"/>
    <w:rsid w:val="00864065"/>
    <w:rsid w:val="008645BB"/>
    <w:rsid w:val="0086544B"/>
    <w:rsid w:val="0088090D"/>
    <w:rsid w:val="00884225"/>
    <w:rsid w:val="0088634D"/>
    <w:rsid w:val="0088699D"/>
    <w:rsid w:val="00887746"/>
    <w:rsid w:val="00891111"/>
    <w:rsid w:val="00893C93"/>
    <w:rsid w:val="008967EF"/>
    <w:rsid w:val="00897829"/>
    <w:rsid w:val="008A0375"/>
    <w:rsid w:val="008A1E9D"/>
    <w:rsid w:val="008A539F"/>
    <w:rsid w:val="008B4B03"/>
    <w:rsid w:val="008D03FE"/>
    <w:rsid w:val="008D3CB3"/>
    <w:rsid w:val="008E606B"/>
    <w:rsid w:val="008E712C"/>
    <w:rsid w:val="008F04BA"/>
    <w:rsid w:val="008F0BDD"/>
    <w:rsid w:val="008F4915"/>
    <w:rsid w:val="008F4DFF"/>
    <w:rsid w:val="008F55A7"/>
    <w:rsid w:val="00900738"/>
    <w:rsid w:val="009013BD"/>
    <w:rsid w:val="009024EE"/>
    <w:rsid w:val="00903CDD"/>
    <w:rsid w:val="00907320"/>
    <w:rsid w:val="00907F67"/>
    <w:rsid w:val="009210BD"/>
    <w:rsid w:val="009211CC"/>
    <w:rsid w:val="0092136F"/>
    <w:rsid w:val="0092401A"/>
    <w:rsid w:val="00924558"/>
    <w:rsid w:val="00926FA2"/>
    <w:rsid w:val="0093374B"/>
    <w:rsid w:val="00935419"/>
    <w:rsid w:val="00941EC1"/>
    <w:rsid w:val="0094435A"/>
    <w:rsid w:val="00945C6E"/>
    <w:rsid w:val="009516E4"/>
    <w:rsid w:val="0095275E"/>
    <w:rsid w:val="00960C55"/>
    <w:rsid w:val="009643F3"/>
    <w:rsid w:val="0096618A"/>
    <w:rsid w:val="0096797E"/>
    <w:rsid w:val="009700D9"/>
    <w:rsid w:val="00970458"/>
    <w:rsid w:val="00971969"/>
    <w:rsid w:val="0097409D"/>
    <w:rsid w:val="00974B73"/>
    <w:rsid w:val="009761FB"/>
    <w:rsid w:val="00976EB7"/>
    <w:rsid w:val="00980466"/>
    <w:rsid w:val="00982854"/>
    <w:rsid w:val="0098532B"/>
    <w:rsid w:val="00986319"/>
    <w:rsid w:val="00992746"/>
    <w:rsid w:val="009952EC"/>
    <w:rsid w:val="009A0054"/>
    <w:rsid w:val="009A3526"/>
    <w:rsid w:val="009A63FD"/>
    <w:rsid w:val="009A7673"/>
    <w:rsid w:val="009B0A17"/>
    <w:rsid w:val="009B0D32"/>
    <w:rsid w:val="009B1CE7"/>
    <w:rsid w:val="009B5F4E"/>
    <w:rsid w:val="009B6061"/>
    <w:rsid w:val="009B690C"/>
    <w:rsid w:val="009C02A0"/>
    <w:rsid w:val="009C19DA"/>
    <w:rsid w:val="009C3484"/>
    <w:rsid w:val="009C36D5"/>
    <w:rsid w:val="009C4FA3"/>
    <w:rsid w:val="009C67FB"/>
    <w:rsid w:val="009D0B23"/>
    <w:rsid w:val="009D148E"/>
    <w:rsid w:val="009D2CC3"/>
    <w:rsid w:val="009D3DAE"/>
    <w:rsid w:val="009D4F7D"/>
    <w:rsid w:val="009D54E3"/>
    <w:rsid w:val="009D6DA0"/>
    <w:rsid w:val="009D7A95"/>
    <w:rsid w:val="009E141B"/>
    <w:rsid w:val="009E17EE"/>
    <w:rsid w:val="009E186E"/>
    <w:rsid w:val="009E4341"/>
    <w:rsid w:val="009E5AD6"/>
    <w:rsid w:val="009F3062"/>
    <w:rsid w:val="009F4A04"/>
    <w:rsid w:val="009F4B5A"/>
    <w:rsid w:val="009F5567"/>
    <w:rsid w:val="00A043F0"/>
    <w:rsid w:val="00A04E92"/>
    <w:rsid w:val="00A12699"/>
    <w:rsid w:val="00A1315A"/>
    <w:rsid w:val="00A163FA"/>
    <w:rsid w:val="00A20545"/>
    <w:rsid w:val="00A2401E"/>
    <w:rsid w:val="00A305AA"/>
    <w:rsid w:val="00A30A45"/>
    <w:rsid w:val="00A3184B"/>
    <w:rsid w:val="00A31867"/>
    <w:rsid w:val="00A31BE3"/>
    <w:rsid w:val="00A33ABF"/>
    <w:rsid w:val="00A34534"/>
    <w:rsid w:val="00A357B9"/>
    <w:rsid w:val="00A55765"/>
    <w:rsid w:val="00A5577E"/>
    <w:rsid w:val="00A57A27"/>
    <w:rsid w:val="00A65055"/>
    <w:rsid w:val="00A72377"/>
    <w:rsid w:val="00A724C0"/>
    <w:rsid w:val="00A725C0"/>
    <w:rsid w:val="00A775C7"/>
    <w:rsid w:val="00A77B47"/>
    <w:rsid w:val="00A86A76"/>
    <w:rsid w:val="00A8753E"/>
    <w:rsid w:val="00AA5CA6"/>
    <w:rsid w:val="00AB1184"/>
    <w:rsid w:val="00AB15C9"/>
    <w:rsid w:val="00AB40B1"/>
    <w:rsid w:val="00AB5AE9"/>
    <w:rsid w:val="00AB65BD"/>
    <w:rsid w:val="00AC373D"/>
    <w:rsid w:val="00AC3BA4"/>
    <w:rsid w:val="00AC4C32"/>
    <w:rsid w:val="00AC615D"/>
    <w:rsid w:val="00AC6C20"/>
    <w:rsid w:val="00AC71E1"/>
    <w:rsid w:val="00AD3277"/>
    <w:rsid w:val="00AD4EC1"/>
    <w:rsid w:val="00AD603B"/>
    <w:rsid w:val="00AD6096"/>
    <w:rsid w:val="00AD66EB"/>
    <w:rsid w:val="00AE2433"/>
    <w:rsid w:val="00AE4AAF"/>
    <w:rsid w:val="00AE4D1D"/>
    <w:rsid w:val="00AF1797"/>
    <w:rsid w:val="00AF3B42"/>
    <w:rsid w:val="00AF3CBA"/>
    <w:rsid w:val="00B01036"/>
    <w:rsid w:val="00B01BAC"/>
    <w:rsid w:val="00B03AE9"/>
    <w:rsid w:val="00B0434E"/>
    <w:rsid w:val="00B0502B"/>
    <w:rsid w:val="00B12999"/>
    <w:rsid w:val="00B134D8"/>
    <w:rsid w:val="00B179A6"/>
    <w:rsid w:val="00B23CBB"/>
    <w:rsid w:val="00B241B7"/>
    <w:rsid w:val="00B255B4"/>
    <w:rsid w:val="00B25B49"/>
    <w:rsid w:val="00B31707"/>
    <w:rsid w:val="00B32DC0"/>
    <w:rsid w:val="00B331FD"/>
    <w:rsid w:val="00B35E42"/>
    <w:rsid w:val="00B36281"/>
    <w:rsid w:val="00B521D7"/>
    <w:rsid w:val="00B5248A"/>
    <w:rsid w:val="00B52F0A"/>
    <w:rsid w:val="00B553AF"/>
    <w:rsid w:val="00B57400"/>
    <w:rsid w:val="00B62F6B"/>
    <w:rsid w:val="00B6624B"/>
    <w:rsid w:val="00B67DFF"/>
    <w:rsid w:val="00B70D1A"/>
    <w:rsid w:val="00B73073"/>
    <w:rsid w:val="00B75D0B"/>
    <w:rsid w:val="00B76665"/>
    <w:rsid w:val="00B76EF9"/>
    <w:rsid w:val="00B85362"/>
    <w:rsid w:val="00B8665B"/>
    <w:rsid w:val="00B87935"/>
    <w:rsid w:val="00B91B66"/>
    <w:rsid w:val="00B949DA"/>
    <w:rsid w:val="00BA15DD"/>
    <w:rsid w:val="00BA1A07"/>
    <w:rsid w:val="00BA1A40"/>
    <w:rsid w:val="00BA4218"/>
    <w:rsid w:val="00BA56BA"/>
    <w:rsid w:val="00BB02E1"/>
    <w:rsid w:val="00BB14CC"/>
    <w:rsid w:val="00BB4B25"/>
    <w:rsid w:val="00BB50EE"/>
    <w:rsid w:val="00BB52C4"/>
    <w:rsid w:val="00BB5886"/>
    <w:rsid w:val="00BB6034"/>
    <w:rsid w:val="00BB793D"/>
    <w:rsid w:val="00BC0F36"/>
    <w:rsid w:val="00BC14D6"/>
    <w:rsid w:val="00BC2965"/>
    <w:rsid w:val="00BC3C5F"/>
    <w:rsid w:val="00BC45EB"/>
    <w:rsid w:val="00BD099D"/>
    <w:rsid w:val="00BD18DE"/>
    <w:rsid w:val="00BD6828"/>
    <w:rsid w:val="00BD6A30"/>
    <w:rsid w:val="00BE5959"/>
    <w:rsid w:val="00BE72C8"/>
    <w:rsid w:val="00BF2E05"/>
    <w:rsid w:val="00BF6E1D"/>
    <w:rsid w:val="00C02C02"/>
    <w:rsid w:val="00C03024"/>
    <w:rsid w:val="00C04D92"/>
    <w:rsid w:val="00C050DA"/>
    <w:rsid w:val="00C05993"/>
    <w:rsid w:val="00C20252"/>
    <w:rsid w:val="00C30928"/>
    <w:rsid w:val="00C323B2"/>
    <w:rsid w:val="00C36B49"/>
    <w:rsid w:val="00C36B5E"/>
    <w:rsid w:val="00C456B7"/>
    <w:rsid w:val="00C50950"/>
    <w:rsid w:val="00C510D6"/>
    <w:rsid w:val="00C53BEB"/>
    <w:rsid w:val="00C5464A"/>
    <w:rsid w:val="00C569FC"/>
    <w:rsid w:val="00C61F30"/>
    <w:rsid w:val="00C62A99"/>
    <w:rsid w:val="00C62ADC"/>
    <w:rsid w:val="00C64062"/>
    <w:rsid w:val="00C6535B"/>
    <w:rsid w:val="00C70234"/>
    <w:rsid w:val="00C70931"/>
    <w:rsid w:val="00C70AAB"/>
    <w:rsid w:val="00C71363"/>
    <w:rsid w:val="00C75C25"/>
    <w:rsid w:val="00C864CD"/>
    <w:rsid w:val="00C9035D"/>
    <w:rsid w:val="00C910CE"/>
    <w:rsid w:val="00C929F3"/>
    <w:rsid w:val="00C93B04"/>
    <w:rsid w:val="00C955F7"/>
    <w:rsid w:val="00CA23E1"/>
    <w:rsid w:val="00CA48FF"/>
    <w:rsid w:val="00CA5198"/>
    <w:rsid w:val="00CB02B1"/>
    <w:rsid w:val="00CB0EE8"/>
    <w:rsid w:val="00CB1E8C"/>
    <w:rsid w:val="00CB2E77"/>
    <w:rsid w:val="00CB3CA2"/>
    <w:rsid w:val="00CB4782"/>
    <w:rsid w:val="00CC1926"/>
    <w:rsid w:val="00CC2658"/>
    <w:rsid w:val="00CC5311"/>
    <w:rsid w:val="00CC5FB1"/>
    <w:rsid w:val="00CC7ACD"/>
    <w:rsid w:val="00CD053A"/>
    <w:rsid w:val="00CD32D8"/>
    <w:rsid w:val="00CD3E27"/>
    <w:rsid w:val="00CD3FD4"/>
    <w:rsid w:val="00CE2BE7"/>
    <w:rsid w:val="00CE42DE"/>
    <w:rsid w:val="00CE4A57"/>
    <w:rsid w:val="00CE5109"/>
    <w:rsid w:val="00CE5936"/>
    <w:rsid w:val="00CE64BC"/>
    <w:rsid w:val="00CE7CCA"/>
    <w:rsid w:val="00CF1681"/>
    <w:rsid w:val="00CF3F52"/>
    <w:rsid w:val="00CF3F6E"/>
    <w:rsid w:val="00CF5B72"/>
    <w:rsid w:val="00CF7180"/>
    <w:rsid w:val="00CF7227"/>
    <w:rsid w:val="00D0008F"/>
    <w:rsid w:val="00D00CAE"/>
    <w:rsid w:val="00D01794"/>
    <w:rsid w:val="00D03234"/>
    <w:rsid w:val="00D100E5"/>
    <w:rsid w:val="00D15721"/>
    <w:rsid w:val="00D20689"/>
    <w:rsid w:val="00D27F8C"/>
    <w:rsid w:val="00D32E5C"/>
    <w:rsid w:val="00D34037"/>
    <w:rsid w:val="00D40473"/>
    <w:rsid w:val="00D50E98"/>
    <w:rsid w:val="00D539C9"/>
    <w:rsid w:val="00D558CB"/>
    <w:rsid w:val="00D56471"/>
    <w:rsid w:val="00D6120A"/>
    <w:rsid w:val="00D6192A"/>
    <w:rsid w:val="00D61AB1"/>
    <w:rsid w:val="00D62FF6"/>
    <w:rsid w:val="00D6427E"/>
    <w:rsid w:val="00D70220"/>
    <w:rsid w:val="00D709BA"/>
    <w:rsid w:val="00D71E12"/>
    <w:rsid w:val="00D71F4A"/>
    <w:rsid w:val="00D728E8"/>
    <w:rsid w:val="00D7587D"/>
    <w:rsid w:val="00D76BEC"/>
    <w:rsid w:val="00D779D7"/>
    <w:rsid w:val="00D77BA3"/>
    <w:rsid w:val="00D82C48"/>
    <w:rsid w:val="00D84688"/>
    <w:rsid w:val="00D91972"/>
    <w:rsid w:val="00D95AF5"/>
    <w:rsid w:val="00D96954"/>
    <w:rsid w:val="00D9738D"/>
    <w:rsid w:val="00D979D7"/>
    <w:rsid w:val="00DA1455"/>
    <w:rsid w:val="00DA1799"/>
    <w:rsid w:val="00DA1C10"/>
    <w:rsid w:val="00DA4418"/>
    <w:rsid w:val="00DA54A5"/>
    <w:rsid w:val="00DA61EE"/>
    <w:rsid w:val="00DA6776"/>
    <w:rsid w:val="00DB1C8E"/>
    <w:rsid w:val="00DB6107"/>
    <w:rsid w:val="00DB6E73"/>
    <w:rsid w:val="00DC07D3"/>
    <w:rsid w:val="00DC3283"/>
    <w:rsid w:val="00DC6085"/>
    <w:rsid w:val="00DC7FE0"/>
    <w:rsid w:val="00DD3571"/>
    <w:rsid w:val="00DD4184"/>
    <w:rsid w:val="00DE11FC"/>
    <w:rsid w:val="00DE1704"/>
    <w:rsid w:val="00DE634A"/>
    <w:rsid w:val="00DE6F58"/>
    <w:rsid w:val="00DF068B"/>
    <w:rsid w:val="00DF678B"/>
    <w:rsid w:val="00DF6EE1"/>
    <w:rsid w:val="00E00334"/>
    <w:rsid w:val="00E0155B"/>
    <w:rsid w:val="00E023CD"/>
    <w:rsid w:val="00E03278"/>
    <w:rsid w:val="00E045BC"/>
    <w:rsid w:val="00E05966"/>
    <w:rsid w:val="00E1027D"/>
    <w:rsid w:val="00E15DD1"/>
    <w:rsid w:val="00E171F7"/>
    <w:rsid w:val="00E20B63"/>
    <w:rsid w:val="00E22015"/>
    <w:rsid w:val="00E30324"/>
    <w:rsid w:val="00E31096"/>
    <w:rsid w:val="00E37345"/>
    <w:rsid w:val="00E42026"/>
    <w:rsid w:val="00E440EE"/>
    <w:rsid w:val="00E53825"/>
    <w:rsid w:val="00E54497"/>
    <w:rsid w:val="00E566CA"/>
    <w:rsid w:val="00E56FDF"/>
    <w:rsid w:val="00E57B7B"/>
    <w:rsid w:val="00E61BF8"/>
    <w:rsid w:val="00E62EF4"/>
    <w:rsid w:val="00E70790"/>
    <w:rsid w:val="00E707C1"/>
    <w:rsid w:val="00E75769"/>
    <w:rsid w:val="00E75BFA"/>
    <w:rsid w:val="00E774A2"/>
    <w:rsid w:val="00E82409"/>
    <w:rsid w:val="00E82C1F"/>
    <w:rsid w:val="00E83DEA"/>
    <w:rsid w:val="00E86F5A"/>
    <w:rsid w:val="00E87D64"/>
    <w:rsid w:val="00E95FCF"/>
    <w:rsid w:val="00E97F07"/>
    <w:rsid w:val="00E97FEC"/>
    <w:rsid w:val="00EA0EFC"/>
    <w:rsid w:val="00EA1C06"/>
    <w:rsid w:val="00EA34A9"/>
    <w:rsid w:val="00EA4D25"/>
    <w:rsid w:val="00EA5BAA"/>
    <w:rsid w:val="00EA6416"/>
    <w:rsid w:val="00EB0D15"/>
    <w:rsid w:val="00EB1CFF"/>
    <w:rsid w:val="00EC1207"/>
    <w:rsid w:val="00EC4E74"/>
    <w:rsid w:val="00EC5488"/>
    <w:rsid w:val="00EC7089"/>
    <w:rsid w:val="00ED2BBA"/>
    <w:rsid w:val="00ED60ED"/>
    <w:rsid w:val="00ED68F3"/>
    <w:rsid w:val="00EE28A6"/>
    <w:rsid w:val="00EE2EFE"/>
    <w:rsid w:val="00EE7CF7"/>
    <w:rsid w:val="00EF47EF"/>
    <w:rsid w:val="00F0214A"/>
    <w:rsid w:val="00F03C80"/>
    <w:rsid w:val="00F03FEE"/>
    <w:rsid w:val="00F04778"/>
    <w:rsid w:val="00F07F51"/>
    <w:rsid w:val="00F1036E"/>
    <w:rsid w:val="00F104A3"/>
    <w:rsid w:val="00F104B5"/>
    <w:rsid w:val="00F10891"/>
    <w:rsid w:val="00F13E6B"/>
    <w:rsid w:val="00F21902"/>
    <w:rsid w:val="00F24477"/>
    <w:rsid w:val="00F2495B"/>
    <w:rsid w:val="00F322DD"/>
    <w:rsid w:val="00F3514F"/>
    <w:rsid w:val="00F433AF"/>
    <w:rsid w:val="00F4473D"/>
    <w:rsid w:val="00F44CF1"/>
    <w:rsid w:val="00F4688F"/>
    <w:rsid w:val="00F53872"/>
    <w:rsid w:val="00F54B6A"/>
    <w:rsid w:val="00F55B3F"/>
    <w:rsid w:val="00F63C3C"/>
    <w:rsid w:val="00F64AD2"/>
    <w:rsid w:val="00F66C9A"/>
    <w:rsid w:val="00F67A7E"/>
    <w:rsid w:val="00F70681"/>
    <w:rsid w:val="00F73EF0"/>
    <w:rsid w:val="00F774CE"/>
    <w:rsid w:val="00F822EC"/>
    <w:rsid w:val="00F844CA"/>
    <w:rsid w:val="00F86E9C"/>
    <w:rsid w:val="00F906B7"/>
    <w:rsid w:val="00F90CBF"/>
    <w:rsid w:val="00F9129E"/>
    <w:rsid w:val="00F954C5"/>
    <w:rsid w:val="00F9634D"/>
    <w:rsid w:val="00FA1AAF"/>
    <w:rsid w:val="00FB2141"/>
    <w:rsid w:val="00FB5E70"/>
    <w:rsid w:val="00FB7949"/>
    <w:rsid w:val="00FC07A0"/>
    <w:rsid w:val="00FC0E7B"/>
    <w:rsid w:val="00FC1B0D"/>
    <w:rsid w:val="00FC5D43"/>
    <w:rsid w:val="00FC708B"/>
    <w:rsid w:val="00FD0AA9"/>
    <w:rsid w:val="00FD59E0"/>
    <w:rsid w:val="00FD627F"/>
    <w:rsid w:val="00FE4006"/>
    <w:rsid w:val="00FE4E13"/>
    <w:rsid w:val="00FE5C34"/>
    <w:rsid w:val="00FE71E1"/>
    <w:rsid w:val="00FE721B"/>
    <w:rsid w:val="00FF1C96"/>
    <w:rsid w:val="00FF3838"/>
    <w:rsid w:val="00FF4592"/>
    <w:rsid w:val="00FF77B1"/>
    <w:rsid w:val="021E476C"/>
    <w:rsid w:val="024B26F2"/>
    <w:rsid w:val="0252056A"/>
    <w:rsid w:val="02FEB1A5"/>
    <w:rsid w:val="030F33EF"/>
    <w:rsid w:val="0318B50C"/>
    <w:rsid w:val="0461F43F"/>
    <w:rsid w:val="04902230"/>
    <w:rsid w:val="04D905C6"/>
    <w:rsid w:val="0601A2B8"/>
    <w:rsid w:val="08E5CD3A"/>
    <w:rsid w:val="0ABB103D"/>
    <w:rsid w:val="0B04925D"/>
    <w:rsid w:val="0B966AF9"/>
    <w:rsid w:val="0CBCC16F"/>
    <w:rsid w:val="0CFFF24E"/>
    <w:rsid w:val="0F1DF81F"/>
    <w:rsid w:val="0F2E55B3"/>
    <w:rsid w:val="1004DB83"/>
    <w:rsid w:val="10368A6E"/>
    <w:rsid w:val="10CB3EAB"/>
    <w:rsid w:val="1131BAD3"/>
    <w:rsid w:val="15211245"/>
    <w:rsid w:val="155316EF"/>
    <w:rsid w:val="16317289"/>
    <w:rsid w:val="1727C46C"/>
    <w:rsid w:val="17FE2CCB"/>
    <w:rsid w:val="1845CD75"/>
    <w:rsid w:val="18946439"/>
    <w:rsid w:val="18A52742"/>
    <w:rsid w:val="19153424"/>
    <w:rsid w:val="19C1E6E9"/>
    <w:rsid w:val="1BC04EF3"/>
    <w:rsid w:val="1C3DDBAD"/>
    <w:rsid w:val="1C3EEB06"/>
    <w:rsid w:val="1C8422FC"/>
    <w:rsid w:val="1CAB8441"/>
    <w:rsid w:val="1CF7362A"/>
    <w:rsid w:val="1E4D1568"/>
    <w:rsid w:val="1E7CB0CD"/>
    <w:rsid w:val="1EE95378"/>
    <w:rsid w:val="1F21CF81"/>
    <w:rsid w:val="1FC81A34"/>
    <w:rsid w:val="1FFD30A0"/>
    <w:rsid w:val="20AE2A08"/>
    <w:rsid w:val="21B0E90A"/>
    <w:rsid w:val="21C810D9"/>
    <w:rsid w:val="2284A724"/>
    <w:rsid w:val="22D30349"/>
    <w:rsid w:val="2300327B"/>
    <w:rsid w:val="23F100F7"/>
    <w:rsid w:val="24E271AB"/>
    <w:rsid w:val="25964EF6"/>
    <w:rsid w:val="25C9B0DF"/>
    <w:rsid w:val="2658B7F4"/>
    <w:rsid w:val="274C9FDA"/>
    <w:rsid w:val="27FAE15F"/>
    <w:rsid w:val="288B0318"/>
    <w:rsid w:val="288D4E7A"/>
    <w:rsid w:val="293B487E"/>
    <w:rsid w:val="299B67AA"/>
    <w:rsid w:val="29B02C8B"/>
    <w:rsid w:val="29B134EE"/>
    <w:rsid w:val="2B482211"/>
    <w:rsid w:val="2D224E1F"/>
    <w:rsid w:val="2DD9769E"/>
    <w:rsid w:val="2DE1B3E4"/>
    <w:rsid w:val="2DE655A6"/>
    <w:rsid w:val="2E07EB11"/>
    <w:rsid w:val="2E267B08"/>
    <w:rsid w:val="2E597688"/>
    <w:rsid w:val="2EA91C69"/>
    <w:rsid w:val="2EB0DAC3"/>
    <w:rsid w:val="2EBD9923"/>
    <w:rsid w:val="2F51087C"/>
    <w:rsid w:val="2F5268E4"/>
    <w:rsid w:val="2F61BA19"/>
    <w:rsid w:val="2FB6CBD2"/>
    <w:rsid w:val="30A4AEFE"/>
    <w:rsid w:val="30F6BF4D"/>
    <w:rsid w:val="33C2E2F9"/>
    <w:rsid w:val="348EEFC3"/>
    <w:rsid w:val="35096025"/>
    <w:rsid w:val="36FF1E5A"/>
    <w:rsid w:val="38A56A46"/>
    <w:rsid w:val="3946C9B3"/>
    <w:rsid w:val="39492D42"/>
    <w:rsid w:val="3A4640C9"/>
    <w:rsid w:val="3A94BC0D"/>
    <w:rsid w:val="3C00B6F0"/>
    <w:rsid w:val="3D189558"/>
    <w:rsid w:val="3E05E733"/>
    <w:rsid w:val="40DD4B64"/>
    <w:rsid w:val="416E9996"/>
    <w:rsid w:val="41787A74"/>
    <w:rsid w:val="4232AE8E"/>
    <w:rsid w:val="42D548FC"/>
    <w:rsid w:val="42E21C46"/>
    <w:rsid w:val="42F11773"/>
    <w:rsid w:val="43AED37D"/>
    <w:rsid w:val="43C4E8B9"/>
    <w:rsid w:val="444528A3"/>
    <w:rsid w:val="449A2C9E"/>
    <w:rsid w:val="449F0866"/>
    <w:rsid w:val="46478DF2"/>
    <w:rsid w:val="469AAFD1"/>
    <w:rsid w:val="47D361ED"/>
    <w:rsid w:val="47E94B31"/>
    <w:rsid w:val="480E2B2E"/>
    <w:rsid w:val="48F0973A"/>
    <w:rsid w:val="49074532"/>
    <w:rsid w:val="49F81416"/>
    <w:rsid w:val="4AB74F63"/>
    <w:rsid w:val="4BA5085D"/>
    <w:rsid w:val="4BCD4700"/>
    <w:rsid w:val="4CC37DDA"/>
    <w:rsid w:val="4D2AE379"/>
    <w:rsid w:val="4D3225FD"/>
    <w:rsid w:val="4D8099A7"/>
    <w:rsid w:val="4D876A72"/>
    <w:rsid w:val="4DB76F7F"/>
    <w:rsid w:val="4DBFF4C0"/>
    <w:rsid w:val="4E1F8D97"/>
    <w:rsid w:val="4F60B0F2"/>
    <w:rsid w:val="4F9D28DE"/>
    <w:rsid w:val="4FC871AD"/>
    <w:rsid w:val="5006F3B2"/>
    <w:rsid w:val="51C6F426"/>
    <w:rsid w:val="52128569"/>
    <w:rsid w:val="5215B747"/>
    <w:rsid w:val="524217E2"/>
    <w:rsid w:val="526FD056"/>
    <w:rsid w:val="53A3F3FA"/>
    <w:rsid w:val="53CCFD3A"/>
    <w:rsid w:val="53F64FD4"/>
    <w:rsid w:val="54A0FA88"/>
    <w:rsid w:val="5542AE1D"/>
    <w:rsid w:val="559EE5E2"/>
    <w:rsid w:val="57BFFFFA"/>
    <w:rsid w:val="57E7EB06"/>
    <w:rsid w:val="58250800"/>
    <w:rsid w:val="58284050"/>
    <w:rsid w:val="58A97A37"/>
    <w:rsid w:val="593F8AA9"/>
    <w:rsid w:val="5985F825"/>
    <w:rsid w:val="59EE8A96"/>
    <w:rsid w:val="5A3A6D08"/>
    <w:rsid w:val="5A48351A"/>
    <w:rsid w:val="5D33ED5B"/>
    <w:rsid w:val="5FB943F0"/>
    <w:rsid w:val="5FC34346"/>
    <w:rsid w:val="605E3471"/>
    <w:rsid w:val="60998095"/>
    <w:rsid w:val="609EA4BE"/>
    <w:rsid w:val="60B7F063"/>
    <w:rsid w:val="60B83EDF"/>
    <w:rsid w:val="610F60DD"/>
    <w:rsid w:val="61CA4724"/>
    <w:rsid w:val="621302FA"/>
    <w:rsid w:val="627A30EF"/>
    <w:rsid w:val="64591BC2"/>
    <w:rsid w:val="64B49538"/>
    <w:rsid w:val="6687FE20"/>
    <w:rsid w:val="66E873AF"/>
    <w:rsid w:val="6706071D"/>
    <w:rsid w:val="681D6D10"/>
    <w:rsid w:val="68B43192"/>
    <w:rsid w:val="694530F8"/>
    <w:rsid w:val="699C0F3F"/>
    <w:rsid w:val="6B1E7A4A"/>
    <w:rsid w:val="6C16FBA6"/>
    <w:rsid w:val="6C82CF7F"/>
    <w:rsid w:val="6CE92976"/>
    <w:rsid w:val="6CF2E9BB"/>
    <w:rsid w:val="6D03774E"/>
    <w:rsid w:val="6D431CB3"/>
    <w:rsid w:val="70CAB39A"/>
    <w:rsid w:val="724E58A2"/>
    <w:rsid w:val="7358F003"/>
    <w:rsid w:val="738C4E50"/>
    <w:rsid w:val="73900003"/>
    <w:rsid w:val="73C88446"/>
    <w:rsid w:val="73F16B5A"/>
    <w:rsid w:val="7412B829"/>
    <w:rsid w:val="74E65825"/>
    <w:rsid w:val="752FE2B1"/>
    <w:rsid w:val="76157D81"/>
    <w:rsid w:val="764AF239"/>
    <w:rsid w:val="76A9543D"/>
    <w:rsid w:val="76CED367"/>
    <w:rsid w:val="771108F8"/>
    <w:rsid w:val="77B9507A"/>
    <w:rsid w:val="77CD94E6"/>
    <w:rsid w:val="785BF7F4"/>
    <w:rsid w:val="79258B8D"/>
    <w:rsid w:val="797C82A8"/>
    <w:rsid w:val="7AA56BFD"/>
    <w:rsid w:val="7AB64666"/>
    <w:rsid w:val="7B05E0BB"/>
    <w:rsid w:val="7B95DD1A"/>
    <w:rsid w:val="7BCC4840"/>
    <w:rsid w:val="7C4040DE"/>
    <w:rsid w:val="7D9CB1A7"/>
    <w:rsid w:val="7EBE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0859A89"/>
  <w15:docId w15:val="{E15DA9EB-890E-48B8-BF79-34A7F565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05F4"/>
  </w:style>
  <w:style w:type="paragraph" w:styleId="Heading1">
    <w:name w:val="heading 1"/>
    <w:basedOn w:val="Normal"/>
    <w:next w:val="Normal"/>
    <w:link w:val="Heading1Char"/>
    <w:uiPriority w:val="9"/>
    <w:qFormat/>
    <w:rsid w:val="002805F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05F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05F4"/>
    <w:pPr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05F4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05F4"/>
    <w:pPr>
      <w:spacing w:before="20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805F4"/>
    <w:pPr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805F4"/>
    <w:pPr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805F4"/>
    <w:pPr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805F4"/>
    <w:pPr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5F4"/>
    <w:rPr>
      <w:smallCaps/>
      <w:spacing w:val="5"/>
      <w:sz w:val="32"/>
      <w:szCs w:val="32"/>
    </w:rPr>
  </w:style>
  <w:style w:type="paragraph" w:styleId="ListParagraph">
    <w:name w:val="List Paragraph"/>
    <w:basedOn w:val="Normal"/>
    <w:uiPriority w:val="34"/>
    <w:qFormat/>
    <w:rsid w:val="002805F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05F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B0D32"/>
    <w:rPr>
      <w:color w:val="0000FF"/>
      <w:u w:val="single"/>
    </w:rPr>
  </w:style>
  <w:style w:type="character" w:styleId="FollowedHyperlink">
    <w:name w:val="FollowedHyperlink"/>
    <w:basedOn w:val="DefaultParagraphFont"/>
    <w:rsid w:val="0040325D"/>
    <w:rPr>
      <w:color w:val="800080" w:themeColor="followedHyperlink"/>
      <w:u w:val="single"/>
    </w:rPr>
  </w:style>
  <w:style w:type="paragraph" w:customStyle="1" w:styleId="Default">
    <w:name w:val="Default"/>
    <w:rsid w:val="00660A67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table" w:styleId="TableGrid">
    <w:name w:val="Table Grid"/>
    <w:basedOn w:val="TableNormal"/>
    <w:uiPriority w:val="59"/>
    <w:rsid w:val="002B692F"/>
    <w:rPr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65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3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6427E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6427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D6427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427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D6427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5A22B5"/>
    <w:rPr>
      <w:rFonts w:ascii="Times New Roman" w:eastAsiaTheme="minorHAnsi" w:hAnsi="Times New Roman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22B5"/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5A22B5"/>
    <w:rPr>
      <w:vertAlign w:val="superscript"/>
    </w:rPr>
  </w:style>
  <w:style w:type="character" w:customStyle="1" w:styleId="street-address">
    <w:name w:val="street-address"/>
    <w:basedOn w:val="DefaultParagraphFont"/>
    <w:rsid w:val="008B4B03"/>
  </w:style>
  <w:style w:type="character" w:customStyle="1" w:styleId="region">
    <w:name w:val="region"/>
    <w:basedOn w:val="DefaultParagraphFont"/>
    <w:rsid w:val="008B4B03"/>
  </w:style>
  <w:style w:type="character" w:customStyle="1" w:styleId="apple-converted-space">
    <w:name w:val="apple-converted-space"/>
    <w:basedOn w:val="DefaultParagraphFont"/>
    <w:rsid w:val="008B4B03"/>
  </w:style>
  <w:style w:type="character" w:customStyle="1" w:styleId="postal-code">
    <w:name w:val="postal-code"/>
    <w:basedOn w:val="DefaultParagraphFont"/>
    <w:rsid w:val="008B4B03"/>
  </w:style>
  <w:style w:type="paragraph" w:styleId="Header">
    <w:name w:val="header"/>
    <w:basedOn w:val="Normal"/>
    <w:link w:val="HeaderChar"/>
    <w:unhideWhenUsed/>
    <w:rsid w:val="007A33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33A8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7A33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33A8"/>
    <w:rPr>
      <w:sz w:val="22"/>
      <w:szCs w:val="22"/>
    </w:rPr>
  </w:style>
  <w:style w:type="character" w:customStyle="1" w:styleId="UnresolvedMention1">
    <w:name w:val="Unresolved Mention1"/>
    <w:basedOn w:val="DefaultParagraphFont"/>
    <w:rsid w:val="0079054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03FEE"/>
    <w:rPr>
      <w:rFonts w:eastAsiaTheme="minorHAnsi"/>
      <w:lang w:eastAsia="en-US"/>
    </w:rPr>
  </w:style>
  <w:style w:type="paragraph" w:customStyle="1" w:styleId="xmsolistparagraph">
    <w:name w:val="x_msolistparagraph"/>
    <w:basedOn w:val="Normal"/>
    <w:rsid w:val="00F03FEE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7233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256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805F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805F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05F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805F4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805F4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805F4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2805F4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rsid w:val="002805F4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05F4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805F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805F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5F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805F4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2805F4"/>
    <w:rPr>
      <w:b/>
      <w:color w:val="C0504D" w:themeColor="accent2"/>
    </w:rPr>
  </w:style>
  <w:style w:type="character" w:styleId="Emphasis">
    <w:name w:val="Emphasis"/>
    <w:uiPriority w:val="20"/>
    <w:qFormat/>
    <w:rsid w:val="002805F4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805F4"/>
  </w:style>
  <w:style w:type="character" w:customStyle="1" w:styleId="NoSpacingChar">
    <w:name w:val="No Spacing Char"/>
    <w:basedOn w:val="DefaultParagraphFont"/>
    <w:link w:val="NoSpacing"/>
    <w:uiPriority w:val="1"/>
    <w:rsid w:val="002805F4"/>
  </w:style>
  <w:style w:type="paragraph" w:styleId="Quote">
    <w:name w:val="Quote"/>
    <w:basedOn w:val="Normal"/>
    <w:next w:val="Normal"/>
    <w:link w:val="QuoteChar"/>
    <w:uiPriority w:val="29"/>
    <w:qFormat/>
    <w:rsid w:val="002805F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805F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5F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5F4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2805F4"/>
    <w:rPr>
      <w:i/>
    </w:rPr>
  </w:style>
  <w:style w:type="character" w:styleId="IntenseEmphasis">
    <w:name w:val="Intense Emphasis"/>
    <w:uiPriority w:val="21"/>
    <w:qFormat/>
    <w:rsid w:val="002805F4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2805F4"/>
    <w:rPr>
      <w:b/>
    </w:rPr>
  </w:style>
  <w:style w:type="character" w:styleId="IntenseReference">
    <w:name w:val="Intense Reference"/>
    <w:uiPriority w:val="32"/>
    <w:qFormat/>
    <w:rsid w:val="002805F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805F4"/>
    <w:rPr>
      <w:rFonts w:asciiTheme="majorHAnsi" w:eastAsiaTheme="majorEastAsia" w:hAnsiTheme="majorHAnsi" w:cstheme="majorBid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F833BE20D6AE45BEC168EF8E7C5CAA" ma:contentTypeVersion="4" ma:contentTypeDescription="Create a new document." ma:contentTypeScope="" ma:versionID="81b3c6e81231ba343676f81cfcc62742">
  <xsd:schema xmlns:xsd="http://www.w3.org/2001/XMLSchema" xmlns:xs="http://www.w3.org/2001/XMLSchema" xmlns:p="http://schemas.microsoft.com/office/2006/metadata/properties" xmlns:ns2="14bd1dce-1251-4588-84b1-8496993d231d" targetNamespace="http://schemas.microsoft.com/office/2006/metadata/properties" ma:root="true" ma:fieldsID="0ddc458271f3326f80a53623c722cb71" ns2:_="">
    <xsd:import namespace="14bd1dce-1251-4588-84b1-8496993d2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d1dce-1251-4588-84b1-8496993d2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C8DAA0D-1D13-4D76-B81C-EA5402C4BA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885141-17D2-4C41-8CCA-7E881FDFB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d1dce-1251-4588-84b1-8496993d2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9C96BF-3C9C-49A1-B23A-04316D8ED0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D1B44F-EC80-466B-AC7E-78648769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Southern CT State University</Company>
  <LinksUpToDate>false</LinksUpToDate>
  <CharactersWithSpaces>7440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yuw1</dc:creator>
  <cp:keywords/>
  <dc:description/>
  <cp:lastModifiedBy>Van Dermark, Lisa G</cp:lastModifiedBy>
  <cp:revision>3</cp:revision>
  <cp:lastPrinted>2018-12-14T06:21:00Z</cp:lastPrinted>
  <dcterms:created xsi:type="dcterms:W3CDTF">2020-12-11T15:16:00Z</dcterms:created>
  <dcterms:modified xsi:type="dcterms:W3CDTF">2020-12-11T15:16:00Z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0x0101007AF833BE20D6AE45BEC168EF8E7C5CAA</vt:lpwstr>
  </property>
</Properties>
</file>